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21B669" w14:textId="77777777" w:rsidR="00DF2FF5" w:rsidRPr="00DC6EF5" w:rsidRDefault="00DF2FF5" w:rsidP="00DF2FF5">
      <w:r w:rsidRPr="00DC6EF5">
        <w:t>DATE</w:t>
      </w:r>
      <w:r w:rsidRPr="00DC6EF5">
        <w:tab/>
      </w:r>
      <w:r w:rsidRPr="00DC6EF5">
        <w:tab/>
        <w:t>:</w:t>
      </w:r>
      <w:r w:rsidRPr="00DC6EF5">
        <w:tab/>
      </w:r>
      <w:r w:rsidR="003B409D">
        <w:t>June 16, 2021</w:t>
      </w:r>
      <w:bookmarkStart w:id="0" w:name="_GoBack"/>
      <w:bookmarkEnd w:id="0"/>
    </w:p>
    <w:p w14:paraId="2A5FCAD7" w14:textId="77777777" w:rsidR="00DF2FF5" w:rsidRPr="00DC6EF5" w:rsidRDefault="00DF2FF5" w:rsidP="00DF2FF5"/>
    <w:p w14:paraId="37F554C6" w14:textId="77777777" w:rsidR="00CA25AD" w:rsidRDefault="00DF2FF5" w:rsidP="00CA25AD">
      <w:r w:rsidRPr="00DC6EF5">
        <w:t>TO</w:t>
      </w:r>
      <w:r w:rsidRPr="00DC6EF5">
        <w:tab/>
      </w:r>
      <w:r w:rsidRPr="00DC6EF5">
        <w:tab/>
        <w:t>:</w:t>
      </w:r>
      <w:r w:rsidRPr="00DC6EF5">
        <w:tab/>
      </w:r>
      <w:r w:rsidR="00CA25AD">
        <w:t xml:space="preserve">Technical Review Committee Members </w:t>
      </w:r>
    </w:p>
    <w:p w14:paraId="59C21262" w14:textId="77777777" w:rsidR="00843AE6" w:rsidRDefault="003B409D" w:rsidP="00843AE6">
      <w:r>
        <w:rPr>
          <w:noProof/>
        </w:rPr>
        <mc:AlternateContent>
          <mc:Choice Requires="wps">
            <w:drawing>
              <wp:anchor distT="0" distB="0" distL="114300" distR="114300" simplePos="0" relativeHeight="251671552" behindDoc="0" locked="0" layoutInCell="1" allowOverlap="1" wp14:anchorId="54738520" wp14:editId="6EC6EDB2">
                <wp:simplePos x="0" y="0"/>
                <wp:positionH relativeFrom="column">
                  <wp:posOffset>3581400</wp:posOffset>
                </wp:positionH>
                <wp:positionV relativeFrom="paragraph">
                  <wp:posOffset>132715</wp:posOffset>
                </wp:positionV>
                <wp:extent cx="2395855" cy="829945"/>
                <wp:effectExtent l="0" t="0" r="4445" b="0"/>
                <wp:wrapNone/>
                <wp:docPr id="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855" cy="82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82C2F" w14:textId="77777777" w:rsidR="00C62E6E" w:rsidRDefault="00C62E6E" w:rsidP="00652A06">
                            <w:pPr>
                              <w:rPr>
                                <w:sz w:val="22"/>
                                <w:szCs w:val="22"/>
                              </w:rPr>
                            </w:pPr>
                            <w:r>
                              <w:rPr>
                                <w:sz w:val="22"/>
                                <w:szCs w:val="22"/>
                              </w:rPr>
                              <w:t>Troy Rambo</w:t>
                            </w:r>
                          </w:p>
                          <w:p w14:paraId="4CA3DA2B" w14:textId="77777777" w:rsidR="00C62E6E" w:rsidRDefault="00C62E6E" w:rsidP="00652A06">
                            <w:pPr>
                              <w:rPr>
                                <w:sz w:val="22"/>
                                <w:szCs w:val="22"/>
                              </w:rPr>
                            </w:pPr>
                            <w:r>
                              <w:rPr>
                                <w:sz w:val="22"/>
                                <w:szCs w:val="22"/>
                              </w:rPr>
                              <w:t>PO Box 809</w:t>
                            </w:r>
                          </w:p>
                          <w:p w14:paraId="44F58E52" w14:textId="77777777" w:rsidR="00C62E6E" w:rsidRPr="007C4E81" w:rsidRDefault="00C62E6E" w:rsidP="00652A06">
                            <w:pPr>
                              <w:rPr>
                                <w:sz w:val="22"/>
                                <w:szCs w:val="22"/>
                              </w:rPr>
                            </w:pPr>
                            <w:r>
                              <w:rPr>
                                <w:sz w:val="22"/>
                                <w:szCs w:val="22"/>
                              </w:rPr>
                              <w:t>North Bend, OR 97459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738520" id="_x0000_t202" coordsize="21600,21600" o:spt="202" path="m,l,21600r21600,l21600,xe">
                <v:stroke joinstyle="miter"/>
                <v:path gradientshapeok="t" o:connecttype="rect"/>
              </v:shapetype>
              <v:shape id="Text Box 24" o:spid="_x0000_s1026" type="#_x0000_t202" style="position:absolute;margin-left:282pt;margin-top:10.45pt;width:188.65pt;height:65.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GCmtQIAALo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" filled="f" stroked="f">
                <v:textbox>
                  <w:txbxContent>
                    <w:p w14:paraId="37582C2F" w14:textId="77777777" w:rsidR="00C62E6E" w:rsidRDefault="00C62E6E" w:rsidP="00652A06">
                      <w:pPr>
                        <w:rPr>
                          <w:sz w:val="22"/>
                          <w:szCs w:val="22"/>
                        </w:rPr>
                      </w:pPr>
                      <w:r>
                        <w:rPr>
                          <w:sz w:val="22"/>
                          <w:szCs w:val="22"/>
                        </w:rPr>
                        <w:t>Troy Rambo</w:t>
                      </w:r>
                    </w:p>
                    <w:p w14:paraId="4CA3DA2B" w14:textId="77777777" w:rsidR="00C62E6E" w:rsidRDefault="00C62E6E" w:rsidP="00652A06">
                      <w:pPr>
                        <w:rPr>
                          <w:sz w:val="22"/>
                          <w:szCs w:val="22"/>
                        </w:rPr>
                      </w:pPr>
                      <w:r>
                        <w:rPr>
                          <w:sz w:val="22"/>
                          <w:szCs w:val="22"/>
                        </w:rPr>
                        <w:t>PO Box 809</w:t>
                      </w:r>
                    </w:p>
                    <w:p w14:paraId="44F58E52" w14:textId="77777777" w:rsidR="00C62E6E" w:rsidRPr="007C4E81" w:rsidRDefault="00C62E6E" w:rsidP="00652A06">
                      <w:pPr>
                        <w:rPr>
                          <w:sz w:val="22"/>
                          <w:szCs w:val="22"/>
                        </w:rPr>
                      </w:pPr>
                      <w:r>
                        <w:rPr>
                          <w:sz w:val="22"/>
                          <w:szCs w:val="22"/>
                        </w:rPr>
                        <w:t>North Bend, OR 97459</w:t>
                      </w:r>
                    </w:p>
                  </w:txbxContent>
                </v:textbox>
              </v:shape>
            </w:pict>
          </mc:Fallback>
        </mc:AlternateContent>
      </w:r>
      <w:r w:rsidR="00CA25AD">
        <w:tab/>
      </w:r>
      <w:r w:rsidR="00CA25AD">
        <w:tab/>
      </w:r>
      <w:r w:rsidR="00CA25AD">
        <w:tab/>
      </w:r>
    </w:p>
    <w:p w14:paraId="05482D5F" w14:textId="77777777" w:rsidR="00C62E6E" w:rsidRDefault="00DD73B6" w:rsidP="001B212F">
      <w:pPr>
        <w:tabs>
          <w:tab w:val="left" w:pos="1620"/>
        </w:tabs>
        <w:rPr>
          <w:sz w:val="22"/>
          <w:szCs w:val="22"/>
        </w:rPr>
      </w:pPr>
      <w:r>
        <w:tab/>
      </w:r>
      <w:r>
        <w:tab/>
      </w:r>
      <w:r w:rsidR="001B212F">
        <w:rPr>
          <w:sz w:val="22"/>
          <w:szCs w:val="22"/>
        </w:rPr>
        <w:t>Terry &amp; Connie Emerson</w:t>
      </w:r>
    </w:p>
    <w:p w14:paraId="3D013AFA" w14:textId="77777777" w:rsidR="001B212F" w:rsidRDefault="001B212F" w:rsidP="001B212F">
      <w:pPr>
        <w:tabs>
          <w:tab w:val="left" w:pos="1620"/>
        </w:tabs>
        <w:rPr>
          <w:sz w:val="22"/>
          <w:szCs w:val="22"/>
        </w:rPr>
      </w:pPr>
      <w:r>
        <w:rPr>
          <w:sz w:val="22"/>
          <w:szCs w:val="22"/>
        </w:rPr>
        <w:tab/>
      </w:r>
      <w:r>
        <w:rPr>
          <w:sz w:val="22"/>
          <w:szCs w:val="22"/>
        </w:rPr>
        <w:tab/>
        <w:t xml:space="preserve">94037 Van </w:t>
      </w:r>
      <w:proofErr w:type="spellStart"/>
      <w:r>
        <w:rPr>
          <w:sz w:val="22"/>
          <w:szCs w:val="22"/>
        </w:rPr>
        <w:t>Elsberg</w:t>
      </w:r>
      <w:proofErr w:type="spellEnd"/>
      <w:r>
        <w:rPr>
          <w:sz w:val="22"/>
          <w:szCs w:val="22"/>
        </w:rPr>
        <w:t xml:space="preserve"> Lane</w:t>
      </w:r>
    </w:p>
    <w:p w14:paraId="73405BC3" w14:textId="77777777" w:rsidR="001B212F" w:rsidRDefault="001B212F" w:rsidP="001B212F">
      <w:pPr>
        <w:tabs>
          <w:tab w:val="left" w:pos="1620"/>
        </w:tabs>
        <w:rPr>
          <w:sz w:val="22"/>
          <w:szCs w:val="22"/>
        </w:rPr>
      </w:pPr>
      <w:r>
        <w:rPr>
          <w:sz w:val="22"/>
          <w:szCs w:val="22"/>
        </w:rPr>
        <w:tab/>
      </w:r>
      <w:r>
        <w:rPr>
          <w:sz w:val="22"/>
          <w:szCs w:val="22"/>
        </w:rPr>
        <w:tab/>
        <w:t>Coos Bay, OR 97420</w:t>
      </w:r>
    </w:p>
    <w:p w14:paraId="070D4AF8" w14:textId="77777777" w:rsidR="008F03DA" w:rsidRDefault="008F03DA" w:rsidP="008F03DA">
      <w:pPr>
        <w:tabs>
          <w:tab w:val="left" w:pos="1620"/>
        </w:tabs>
      </w:pPr>
    </w:p>
    <w:p w14:paraId="2401BAC7" w14:textId="77777777" w:rsidR="00DF2FF5" w:rsidRPr="00DC6EF5" w:rsidRDefault="00DF2FF5" w:rsidP="00DF2FF5">
      <w:r w:rsidRPr="00DC6EF5">
        <w:t>FROM</w:t>
      </w:r>
      <w:r w:rsidRPr="00DC6EF5">
        <w:tab/>
      </w:r>
      <w:r w:rsidRPr="00DC6EF5">
        <w:tab/>
        <w:t>:</w:t>
      </w:r>
      <w:r w:rsidRPr="00DC6EF5">
        <w:tab/>
      </w:r>
      <w:r w:rsidR="00CA25AD">
        <w:t xml:space="preserve">Crystal Orr, Planning Specialist </w:t>
      </w:r>
    </w:p>
    <w:p w14:paraId="71671DFC" w14:textId="77777777" w:rsidR="00DF2FF5" w:rsidRPr="00DC6EF5" w:rsidRDefault="00DF2FF5" w:rsidP="00DF2FF5"/>
    <w:p w14:paraId="1BF64782" w14:textId="77777777" w:rsidR="00A5644E" w:rsidRDefault="00DF2FF5" w:rsidP="00817AD4">
      <w:pPr>
        <w:spacing w:before="240"/>
        <w:ind w:left="1440" w:hanging="1440"/>
      </w:pPr>
      <w:r>
        <w:t>SUBJECT</w:t>
      </w:r>
      <w:r>
        <w:tab/>
        <w:t>:</w:t>
      </w:r>
      <w:r>
        <w:tab/>
      </w:r>
      <w:r w:rsidR="00CA25AD">
        <w:t xml:space="preserve">Review of </w:t>
      </w:r>
      <w:r>
        <w:t xml:space="preserve">Tentative </w:t>
      </w:r>
      <w:r w:rsidR="008F03DA">
        <w:t xml:space="preserve">Land Division </w:t>
      </w:r>
      <w:r w:rsidR="00CA25AD">
        <w:t>for File No.</w:t>
      </w:r>
      <w:r w:rsidR="000B5C53">
        <w:t xml:space="preserve"> </w:t>
      </w:r>
      <w:r w:rsidR="00A17C6D">
        <w:t>P-</w:t>
      </w:r>
      <w:r w:rsidR="00652A06">
        <w:t>2</w:t>
      </w:r>
      <w:r w:rsidR="00C62E6E">
        <w:t>1-00</w:t>
      </w:r>
      <w:r w:rsidR="001B212F">
        <w:t>2</w:t>
      </w:r>
    </w:p>
    <w:p w14:paraId="5221FC8C" w14:textId="77777777" w:rsidR="00A5644E" w:rsidRDefault="00A5644E" w:rsidP="007C4E81">
      <w:pPr>
        <w:ind w:left="2160"/>
      </w:pPr>
    </w:p>
    <w:p w14:paraId="7CE27B25" w14:textId="77777777" w:rsidR="00DF2FF5" w:rsidRDefault="001018FD" w:rsidP="007C4E81">
      <w:pPr>
        <w:ind w:left="2160"/>
      </w:pPr>
      <w:r>
        <w:t xml:space="preserve">Township </w:t>
      </w:r>
      <w:r w:rsidR="000D2FD3">
        <w:t>2</w:t>
      </w:r>
      <w:r w:rsidR="00C62E6E">
        <w:t>6</w:t>
      </w:r>
      <w:r w:rsidR="0087538A">
        <w:t>S</w:t>
      </w:r>
      <w:r>
        <w:t xml:space="preserve">, Range </w:t>
      </w:r>
      <w:r w:rsidR="009164FD">
        <w:t>1</w:t>
      </w:r>
      <w:r w:rsidR="00C62E6E">
        <w:t>3</w:t>
      </w:r>
      <w:r w:rsidR="0087538A">
        <w:t>W</w:t>
      </w:r>
      <w:r>
        <w:t xml:space="preserve">, </w:t>
      </w:r>
      <w:r w:rsidR="0086044D">
        <w:t>S</w:t>
      </w:r>
      <w:r>
        <w:t>ection</w:t>
      </w:r>
      <w:r w:rsidR="00C62E6E">
        <w:t xml:space="preserve"> </w:t>
      </w:r>
      <w:r w:rsidR="001B212F">
        <w:t>24</w:t>
      </w:r>
      <w:r w:rsidR="00C62E6E">
        <w:t>A</w:t>
      </w:r>
      <w:r w:rsidR="007C4E81">
        <w:t xml:space="preserve"> </w:t>
      </w:r>
      <w:r w:rsidR="0086044D">
        <w:t>T</w:t>
      </w:r>
      <w:r>
        <w:t xml:space="preserve">ax </w:t>
      </w:r>
      <w:r w:rsidR="0086044D">
        <w:t>L</w:t>
      </w:r>
      <w:r>
        <w:t>ot</w:t>
      </w:r>
      <w:r w:rsidR="00C62E6E">
        <w:t xml:space="preserve"> </w:t>
      </w:r>
      <w:r w:rsidR="001B212F">
        <w:t>500</w:t>
      </w:r>
    </w:p>
    <w:p w14:paraId="179B370D" w14:textId="77777777" w:rsidR="008D3C0E" w:rsidRDefault="008D3C0E" w:rsidP="00A470E9">
      <w:pPr>
        <w:ind w:left="1440" w:firstLine="720"/>
      </w:pPr>
    </w:p>
    <w:p w14:paraId="389BA3E6" w14:textId="77777777" w:rsidR="00DE2FED" w:rsidRDefault="00DF2FF5" w:rsidP="00946408">
      <w:pPr>
        <w:ind w:left="2160" w:hanging="2160"/>
      </w:pPr>
      <w:r>
        <w:t>MEETING DATE:</w:t>
      </w:r>
      <w:r w:rsidR="007C4E81">
        <w:tab/>
      </w:r>
      <w:r w:rsidR="00C62E6E">
        <w:rPr>
          <w:rStyle w:val="inv-subject"/>
        </w:rPr>
        <w:t>TRC P-21-00</w:t>
      </w:r>
      <w:r w:rsidR="001B212F">
        <w:rPr>
          <w:rStyle w:val="inv-subject"/>
        </w:rPr>
        <w:t>2</w:t>
      </w:r>
      <w:r w:rsidR="00C62E6E">
        <w:t xml:space="preserve"> </w:t>
      </w:r>
      <w:r w:rsidR="00C62E6E">
        <w:br/>
      </w:r>
      <w:r w:rsidR="005B51FB" w:rsidRPr="005B51FB">
        <w:br/>
        <w:t xml:space="preserve">Thu, Jun 24, 2021 9:00 AM - 9:30 AM (PDT) </w:t>
      </w:r>
      <w:r w:rsidR="005B51FB" w:rsidRPr="005B51FB">
        <w:br/>
      </w:r>
      <w:r w:rsidR="005B51FB" w:rsidRPr="005B51FB">
        <w:br/>
      </w:r>
      <w:r w:rsidR="005B51FB" w:rsidRPr="005B51FB">
        <w:rPr>
          <w:b/>
          <w:bCs/>
        </w:rPr>
        <w:t xml:space="preserve">Please join my meeting from your computer, tablet or smartphone. </w:t>
      </w:r>
      <w:r w:rsidR="005B51FB" w:rsidRPr="005B51FB">
        <w:br/>
      </w:r>
      <w:hyperlink r:id="rId8" w:tgtFrame="_blank" w:history="1">
        <w:r w:rsidR="005B51FB" w:rsidRPr="005B51FB">
          <w:rPr>
            <w:color w:val="0000FF"/>
            <w:u w:val="single"/>
          </w:rPr>
          <w:t>https://global.gotomeeting.com/join/162029837</w:t>
        </w:r>
      </w:hyperlink>
      <w:r w:rsidR="005B51FB" w:rsidRPr="005B51FB">
        <w:t xml:space="preserve"> </w:t>
      </w:r>
      <w:r w:rsidR="005B51FB" w:rsidRPr="005B51FB">
        <w:br/>
      </w:r>
      <w:r w:rsidR="005B51FB" w:rsidRPr="005B51FB">
        <w:br/>
      </w:r>
      <w:r w:rsidR="005B51FB" w:rsidRPr="005B51FB">
        <w:rPr>
          <w:b/>
          <w:bCs/>
        </w:rPr>
        <w:t>You can also dial in using your phone.</w:t>
      </w:r>
      <w:r w:rsidR="005B51FB" w:rsidRPr="005B51FB">
        <w:t xml:space="preserve"> </w:t>
      </w:r>
      <w:r w:rsidR="005B51FB" w:rsidRPr="005B51FB">
        <w:br/>
        <w:t xml:space="preserve">United States: </w:t>
      </w:r>
      <w:hyperlink r:id="rId9" w:history="1">
        <w:r w:rsidR="005B51FB" w:rsidRPr="005B51FB">
          <w:rPr>
            <w:color w:val="0000FF"/>
            <w:u w:val="single"/>
          </w:rPr>
          <w:t>+1 (872) 240-3212</w:t>
        </w:r>
      </w:hyperlink>
      <w:r w:rsidR="005B51FB" w:rsidRPr="005B51FB">
        <w:t xml:space="preserve"> </w:t>
      </w:r>
      <w:r w:rsidR="005B51FB" w:rsidRPr="005B51FB">
        <w:br/>
      </w:r>
      <w:r w:rsidR="005B51FB" w:rsidRPr="005B51FB">
        <w:br/>
      </w:r>
      <w:r w:rsidR="005B51FB" w:rsidRPr="005B51FB">
        <w:rPr>
          <w:b/>
          <w:bCs/>
        </w:rPr>
        <w:t>Access Code:</w:t>
      </w:r>
      <w:r w:rsidR="005B51FB" w:rsidRPr="005B51FB">
        <w:t xml:space="preserve"> 162-029-837 </w:t>
      </w:r>
      <w:r w:rsidR="005B51FB" w:rsidRPr="005B51FB">
        <w:br/>
      </w:r>
      <w:r w:rsidR="005B51FB" w:rsidRPr="005B51FB">
        <w:br/>
      </w:r>
      <w:r w:rsidR="005B51FB" w:rsidRPr="005B51FB">
        <w:br/>
        <w:t xml:space="preserve">New to GoToMeeting? Get the app now and be ready when your first meeting starts: </w:t>
      </w:r>
      <w:hyperlink r:id="rId10" w:tgtFrame="_blank" w:history="1">
        <w:r w:rsidR="005B51FB" w:rsidRPr="005B51FB">
          <w:rPr>
            <w:color w:val="0000FF"/>
            <w:u w:val="single"/>
          </w:rPr>
          <w:t>https://global.gotomeeting.com/install/162029837</w:t>
        </w:r>
      </w:hyperlink>
    </w:p>
    <w:p w14:paraId="45EB6E8B" w14:textId="77777777" w:rsidR="00CA25AD" w:rsidRDefault="00CA25AD" w:rsidP="00847990"/>
    <w:p w14:paraId="73FCA8FA" w14:textId="77777777" w:rsidR="00CA25AD" w:rsidRDefault="00CA25AD" w:rsidP="00CA25AD">
      <w:pPr>
        <w:ind w:left="2160" w:hanging="2160"/>
      </w:pPr>
      <w:r w:rsidRPr="00CA25AD">
        <w:rPr>
          <w:caps/>
        </w:rPr>
        <w:t>Proposal:</w:t>
      </w:r>
      <w:r w:rsidRPr="00CA25AD">
        <w:tab/>
        <w:t>The</w:t>
      </w:r>
      <w:r>
        <w:t xml:space="preserve"> proposal is for a</w:t>
      </w:r>
      <w:r w:rsidR="009828FB">
        <w:t xml:space="preserve"> </w:t>
      </w:r>
      <w:r w:rsidR="00C62E6E">
        <w:t>three</w:t>
      </w:r>
      <w:r w:rsidR="008F03DA">
        <w:t xml:space="preserve"> (</w:t>
      </w:r>
      <w:r w:rsidR="00C62E6E">
        <w:t>3</w:t>
      </w:r>
      <w:r w:rsidR="008F03DA">
        <w:t xml:space="preserve">) parcel land division. </w:t>
      </w:r>
    </w:p>
    <w:p w14:paraId="3EEB80E5" w14:textId="77777777" w:rsidR="008F03DA" w:rsidRDefault="008F03DA" w:rsidP="00CA25AD">
      <w:pPr>
        <w:ind w:left="2160" w:hanging="2160"/>
      </w:pPr>
    </w:p>
    <w:p w14:paraId="6BBCB79E" w14:textId="77777777" w:rsidR="00CA25AD" w:rsidRDefault="00CA25AD" w:rsidP="00CA25AD">
      <w:pPr>
        <w:ind w:left="2160" w:hanging="2160"/>
      </w:pPr>
      <w:r w:rsidRPr="00CA25AD">
        <w:rPr>
          <w:caps/>
        </w:rPr>
        <w:t>Road Status:</w:t>
      </w:r>
      <w:r>
        <w:tab/>
      </w:r>
      <w:r w:rsidR="00BF0964">
        <w:t xml:space="preserve">Van </w:t>
      </w:r>
      <w:proofErr w:type="spellStart"/>
      <w:r w:rsidR="00BF0964">
        <w:t>Elsberg</w:t>
      </w:r>
      <w:proofErr w:type="spellEnd"/>
      <w:r w:rsidR="00BF0964">
        <w:t xml:space="preserve"> Lane</w:t>
      </w:r>
      <w:r w:rsidR="008F03DA">
        <w:t>, which is a private, privately maintained road.</w:t>
      </w:r>
      <w:r w:rsidR="008F03DA" w:rsidRPr="008F03DA">
        <w:t xml:space="preserve"> </w:t>
      </w:r>
      <w:r w:rsidR="00131D4A">
        <w:t xml:space="preserve">Gypsy Drive is </w:t>
      </w:r>
      <w:proofErr w:type="gramStart"/>
      <w:r w:rsidR="00131D4A">
        <w:t>off of</w:t>
      </w:r>
      <w:proofErr w:type="gramEnd"/>
      <w:r w:rsidR="00131D4A">
        <w:t xml:space="preserve"> </w:t>
      </w:r>
      <w:r w:rsidR="00BF0964">
        <w:t>Ross Inlet Road</w:t>
      </w:r>
      <w:r w:rsidR="00131D4A">
        <w:t>, which is a public</w:t>
      </w:r>
      <w:r w:rsidR="00BF0964">
        <w:t xml:space="preserve"> Coos County-maintained street. </w:t>
      </w:r>
      <w:r w:rsidR="00131D4A">
        <w:t xml:space="preserve"> </w:t>
      </w:r>
    </w:p>
    <w:p w14:paraId="41DD0DDA" w14:textId="77777777" w:rsidR="00CA25AD" w:rsidRDefault="00CA25AD" w:rsidP="00CA25AD">
      <w:pPr>
        <w:ind w:left="2160" w:hanging="2160"/>
      </w:pPr>
    </w:p>
    <w:p w14:paraId="58693BEF" w14:textId="77777777" w:rsidR="00A5644E" w:rsidRDefault="00BE18A9" w:rsidP="00C2752C">
      <w:pPr>
        <w:ind w:left="2160" w:hanging="2160"/>
      </w:pPr>
      <w:r>
        <w:t xml:space="preserve">LAWFULLY </w:t>
      </w:r>
      <w:r w:rsidR="00DE2FED">
        <w:tab/>
      </w:r>
      <w:r w:rsidR="00CC2676">
        <w:t>This</w:t>
      </w:r>
      <w:r w:rsidR="00A5644E">
        <w:t xml:space="preserve"> parcel was lawfully created through </w:t>
      </w:r>
      <w:r w:rsidR="00FF5F1D">
        <w:t>deed document 73-85645</w:t>
      </w:r>
    </w:p>
    <w:p w14:paraId="582D3490" w14:textId="77777777" w:rsidR="00886BC3" w:rsidRDefault="00A5644E" w:rsidP="00C2752C">
      <w:pPr>
        <w:ind w:left="2160" w:hanging="2160"/>
      </w:pPr>
      <w:r>
        <w:t>C</w:t>
      </w:r>
      <w:r w:rsidR="00C2752C">
        <w:t>REATED</w:t>
      </w:r>
      <w:r w:rsidR="00BE18A9">
        <w:tab/>
      </w:r>
    </w:p>
    <w:p w14:paraId="59465200" w14:textId="77777777" w:rsidR="009828FB" w:rsidRDefault="00D516BC" w:rsidP="00DE2FED">
      <w:pPr>
        <w:ind w:left="2160" w:hanging="2160"/>
      </w:pPr>
      <w:r>
        <w:t xml:space="preserve"> </w:t>
      </w:r>
      <w:r>
        <w:tab/>
        <w:t xml:space="preserve"> </w:t>
      </w:r>
      <w:r w:rsidR="00DE2FED">
        <w:t xml:space="preserve">              </w:t>
      </w:r>
    </w:p>
    <w:p w14:paraId="79C4B418" w14:textId="77777777" w:rsidR="007332F9" w:rsidRDefault="00BE18A9" w:rsidP="00BE18A9">
      <w:pPr>
        <w:ind w:left="2160" w:hanging="2160"/>
      </w:pPr>
      <w:r>
        <w:t>CURRENT</w:t>
      </w:r>
      <w:r>
        <w:tab/>
      </w:r>
      <w:r w:rsidR="00CE1C68">
        <w:t xml:space="preserve"> </w:t>
      </w:r>
      <w:r w:rsidR="00A5644E">
        <w:t xml:space="preserve">According to the Tentative Partition Map there is a </w:t>
      </w:r>
      <w:r w:rsidR="00CC2676">
        <w:t xml:space="preserve">Single Family Dwelling, </w:t>
      </w:r>
    </w:p>
    <w:p w14:paraId="0A3E04B8" w14:textId="77777777" w:rsidR="00BE18A9" w:rsidRDefault="00A84FEF" w:rsidP="00BE18A9">
      <w:pPr>
        <w:ind w:left="2160" w:hanging="2160"/>
      </w:pPr>
      <w:r>
        <w:t xml:space="preserve">DEVELOPMENT:      </w:t>
      </w:r>
      <w:r w:rsidR="00D673E2">
        <w:t xml:space="preserve"> </w:t>
      </w:r>
      <w:r w:rsidR="003B409D">
        <w:t xml:space="preserve">Garage and AG </w:t>
      </w:r>
      <w:proofErr w:type="spellStart"/>
      <w:r w:rsidR="003B409D">
        <w:t>Building</w:t>
      </w:r>
      <w:r w:rsidR="00CC2676">
        <w:t>on</w:t>
      </w:r>
      <w:proofErr w:type="spellEnd"/>
      <w:r w:rsidR="00CC2676">
        <w:t xml:space="preserve"> the property. </w:t>
      </w:r>
    </w:p>
    <w:p w14:paraId="0847AE09" w14:textId="77777777" w:rsidR="00CA25AD" w:rsidRPr="00DC6EF5" w:rsidRDefault="00CA25AD" w:rsidP="00847990"/>
    <w:p w14:paraId="40EC42AC" w14:textId="77777777" w:rsidR="00CA25AD" w:rsidRPr="00CA25AD" w:rsidRDefault="00FB73C6" w:rsidP="00CA25AD">
      <w:pPr>
        <w:tabs>
          <w:tab w:val="left" w:pos="360"/>
        </w:tabs>
      </w:pPr>
      <w:r>
        <w:t>Copies of the application and maps have</w:t>
      </w:r>
      <w:r w:rsidR="00CA25AD">
        <w:t xml:space="preserve"> been provided to all committee members. </w:t>
      </w:r>
      <w:r w:rsidR="00CA25AD" w:rsidRPr="00CA25AD">
        <w:t xml:space="preserve">The land division Technical Review Committee (TRC) is established to act in a technical review capacity for the Board of Commissioners, and is authorized to perform such functions as provided for in this Ordinance.  The TRC shall meet within 30 days of the application being deemed complete. The TRC shall consist of the following members </w:t>
      </w:r>
      <w:r w:rsidR="00CA25AD" w:rsidRPr="00CA25AD">
        <w:rPr>
          <w:b/>
        </w:rPr>
        <w:t>or their duly authorized representatives</w:t>
      </w:r>
      <w:r w:rsidR="00CA25AD" w:rsidRPr="00CA25AD">
        <w:t>:</w:t>
      </w:r>
    </w:p>
    <w:p w14:paraId="42C68B30" w14:textId="77777777" w:rsidR="00CA25AD" w:rsidRPr="00CA25AD" w:rsidRDefault="00CA25AD" w:rsidP="00CA25AD">
      <w:pPr>
        <w:pStyle w:val="ListParagraph"/>
        <w:tabs>
          <w:tab w:val="left" w:pos="360"/>
        </w:tabs>
        <w:rPr>
          <w:rFonts w:ascii="Times New Roman" w:hAnsi="Times New Roman" w:cs="Times New Roman"/>
          <w:sz w:val="24"/>
          <w:szCs w:val="24"/>
        </w:rPr>
      </w:pPr>
    </w:p>
    <w:p w14:paraId="55D68DF2" w14:textId="77777777" w:rsidR="00CA25AD" w:rsidRPr="00CA25AD" w:rsidRDefault="00CA25AD" w:rsidP="00CA25AD">
      <w:pPr>
        <w:pStyle w:val="ListParagraph"/>
        <w:numPr>
          <w:ilvl w:val="0"/>
          <w:numId w:val="25"/>
        </w:numPr>
        <w:spacing w:after="0" w:line="240" w:lineRule="auto"/>
        <w:ind w:left="1080"/>
        <w:contextualSpacing w:val="0"/>
        <w:rPr>
          <w:rFonts w:ascii="Times New Roman" w:hAnsi="Times New Roman" w:cs="Times New Roman"/>
          <w:sz w:val="24"/>
          <w:szCs w:val="24"/>
        </w:rPr>
      </w:pPr>
      <w:r w:rsidRPr="00CA25AD">
        <w:rPr>
          <w:rFonts w:ascii="Times New Roman" w:hAnsi="Times New Roman" w:cs="Times New Roman"/>
          <w:sz w:val="24"/>
          <w:szCs w:val="24"/>
        </w:rPr>
        <w:t>Director or Planning Staff Member, who shall serve as Chair;</w:t>
      </w:r>
    </w:p>
    <w:p w14:paraId="23107121" w14:textId="77777777" w:rsidR="00CA25AD" w:rsidRPr="00CA25AD" w:rsidRDefault="00CA25AD" w:rsidP="00CA25AD">
      <w:pPr>
        <w:pStyle w:val="ListParagraph"/>
        <w:numPr>
          <w:ilvl w:val="0"/>
          <w:numId w:val="25"/>
        </w:numPr>
        <w:spacing w:after="0" w:line="240" w:lineRule="auto"/>
        <w:ind w:left="1080"/>
        <w:contextualSpacing w:val="0"/>
        <w:rPr>
          <w:rFonts w:ascii="Times New Roman" w:hAnsi="Times New Roman" w:cs="Times New Roman"/>
          <w:sz w:val="24"/>
          <w:szCs w:val="24"/>
        </w:rPr>
      </w:pPr>
      <w:r w:rsidRPr="00CA25AD">
        <w:rPr>
          <w:rFonts w:ascii="Times New Roman" w:hAnsi="Times New Roman" w:cs="Times New Roman"/>
          <w:sz w:val="24"/>
          <w:szCs w:val="24"/>
        </w:rPr>
        <w:t xml:space="preserve">Director – County </w:t>
      </w:r>
      <w:r w:rsidR="009828FB">
        <w:rPr>
          <w:rFonts w:ascii="Times New Roman" w:hAnsi="Times New Roman" w:cs="Times New Roman"/>
          <w:sz w:val="24"/>
          <w:szCs w:val="24"/>
        </w:rPr>
        <w:t>Public Works (i.e., Roadmaster)</w:t>
      </w:r>
    </w:p>
    <w:p w14:paraId="48D0CE43" w14:textId="77777777" w:rsidR="00CA25AD" w:rsidRPr="00CA25AD" w:rsidRDefault="00CA25AD" w:rsidP="00CA25AD">
      <w:pPr>
        <w:pStyle w:val="ListParagraph"/>
        <w:numPr>
          <w:ilvl w:val="0"/>
          <w:numId w:val="25"/>
        </w:numPr>
        <w:spacing w:after="0" w:line="240" w:lineRule="auto"/>
        <w:ind w:left="1080"/>
        <w:contextualSpacing w:val="0"/>
        <w:rPr>
          <w:rFonts w:ascii="Times New Roman" w:hAnsi="Times New Roman" w:cs="Times New Roman"/>
          <w:sz w:val="24"/>
          <w:szCs w:val="24"/>
        </w:rPr>
      </w:pPr>
      <w:r w:rsidRPr="00CA25AD">
        <w:rPr>
          <w:rFonts w:ascii="Times New Roman" w:hAnsi="Times New Roman" w:cs="Times New Roman"/>
          <w:sz w:val="24"/>
          <w:szCs w:val="24"/>
        </w:rPr>
        <w:t>County Surveyor;</w:t>
      </w:r>
    </w:p>
    <w:p w14:paraId="0D85C0ED" w14:textId="77777777" w:rsidR="00CA25AD" w:rsidRPr="00CA25AD" w:rsidRDefault="00CA25AD" w:rsidP="00CA25AD">
      <w:pPr>
        <w:pStyle w:val="ListParagraph"/>
        <w:numPr>
          <w:ilvl w:val="0"/>
          <w:numId w:val="25"/>
        </w:numPr>
        <w:spacing w:after="0" w:line="240" w:lineRule="auto"/>
        <w:ind w:left="1080"/>
        <w:contextualSpacing w:val="0"/>
        <w:rPr>
          <w:rFonts w:ascii="Times New Roman" w:hAnsi="Times New Roman" w:cs="Times New Roman"/>
          <w:sz w:val="24"/>
          <w:szCs w:val="24"/>
        </w:rPr>
      </w:pPr>
      <w:r w:rsidRPr="00CA25AD">
        <w:rPr>
          <w:rFonts w:ascii="Times New Roman" w:hAnsi="Times New Roman" w:cs="Times New Roman"/>
          <w:sz w:val="24"/>
          <w:szCs w:val="24"/>
        </w:rPr>
        <w:t>County Assessor;</w:t>
      </w:r>
    </w:p>
    <w:p w14:paraId="5F46FCBE" w14:textId="77777777" w:rsidR="00CA25AD" w:rsidRPr="00CA25AD" w:rsidRDefault="00CA25AD" w:rsidP="00CA25AD">
      <w:pPr>
        <w:pStyle w:val="ListParagraph"/>
        <w:numPr>
          <w:ilvl w:val="0"/>
          <w:numId w:val="25"/>
        </w:numPr>
        <w:spacing w:after="0" w:line="240" w:lineRule="auto"/>
        <w:ind w:left="1080"/>
        <w:contextualSpacing w:val="0"/>
        <w:rPr>
          <w:rFonts w:ascii="Times New Roman" w:hAnsi="Times New Roman" w:cs="Times New Roman"/>
          <w:sz w:val="24"/>
          <w:szCs w:val="24"/>
        </w:rPr>
      </w:pPr>
      <w:r w:rsidRPr="00CA25AD">
        <w:rPr>
          <w:rFonts w:ascii="Times New Roman" w:hAnsi="Times New Roman" w:cs="Times New Roman"/>
          <w:sz w:val="24"/>
          <w:szCs w:val="24"/>
        </w:rPr>
        <w:t>County Counsel;</w:t>
      </w:r>
    </w:p>
    <w:p w14:paraId="415AEB27" w14:textId="77777777" w:rsidR="00CA25AD" w:rsidRPr="00CA25AD" w:rsidRDefault="00CA25AD" w:rsidP="00CA25AD">
      <w:pPr>
        <w:pStyle w:val="ListParagraph"/>
        <w:numPr>
          <w:ilvl w:val="0"/>
          <w:numId w:val="25"/>
        </w:numPr>
        <w:spacing w:after="0" w:line="240" w:lineRule="auto"/>
        <w:ind w:left="1080"/>
        <w:contextualSpacing w:val="0"/>
        <w:rPr>
          <w:rFonts w:ascii="Times New Roman" w:hAnsi="Times New Roman" w:cs="Times New Roman"/>
          <w:sz w:val="24"/>
          <w:szCs w:val="24"/>
        </w:rPr>
      </w:pPr>
      <w:r w:rsidRPr="00CA25AD">
        <w:rPr>
          <w:rFonts w:ascii="Times New Roman" w:hAnsi="Times New Roman" w:cs="Times New Roman"/>
          <w:sz w:val="24"/>
          <w:szCs w:val="24"/>
        </w:rPr>
        <w:t>Health Department Staff (water and sanitation issues);</w:t>
      </w:r>
    </w:p>
    <w:p w14:paraId="57FC00BF" w14:textId="77777777" w:rsidR="00CA25AD" w:rsidRPr="00CA25AD" w:rsidRDefault="00CA25AD" w:rsidP="00CA25AD">
      <w:pPr>
        <w:pStyle w:val="ListParagraph"/>
        <w:numPr>
          <w:ilvl w:val="0"/>
          <w:numId w:val="25"/>
        </w:numPr>
        <w:spacing w:after="0" w:line="240" w:lineRule="auto"/>
        <w:ind w:left="1080"/>
        <w:contextualSpacing w:val="0"/>
        <w:rPr>
          <w:rFonts w:ascii="Times New Roman" w:hAnsi="Times New Roman" w:cs="Times New Roman"/>
          <w:sz w:val="24"/>
          <w:szCs w:val="24"/>
        </w:rPr>
      </w:pPr>
      <w:r w:rsidRPr="00CA25AD">
        <w:rPr>
          <w:rFonts w:ascii="Times New Roman" w:hAnsi="Times New Roman" w:cs="Times New Roman"/>
          <w:sz w:val="24"/>
          <w:szCs w:val="24"/>
        </w:rPr>
        <w:t>County Planning Commission Chairman;</w:t>
      </w:r>
    </w:p>
    <w:p w14:paraId="79B58775" w14:textId="77777777" w:rsidR="00CA25AD" w:rsidRPr="00CA25AD" w:rsidRDefault="00CA25AD" w:rsidP="00CA25AD">
      <w:pPr>
        <w:pStyle w:val="ListParagraph"/>
        <w:numPr>
          <w:ilvl w:val="0"/>
          <w:numId w:val="25"/>
        </w:numPr>
        <w:spacing w:after="0" w:line="240" w:lineRule="auto"/>
        <w:ind w:left="1080"/>
        <w:contextualSpacing w:val="0"/>
        <w:rPr>
          <w:rFonts w:ascii="Times New Roman" w:hAnsi="Times New Roman" w:cs="Times New Roman"/>
          <w:sz w:val="24"/>
          <w:szCs w:val="24"/>
        </w:rPr>
      </w:pPr>
      <w:r w:rsidRPr="00CA25AD">
        <w:rPr>
          <w:rFonts w:ascii="Times New Roman" w:hAnsi="Times New Roman" w:cs="Times New Roman"/>
          <w:sz w:val="24"/>
          <w:szCs w:val="24"/>
        </w:rPr>
        <w:t>Department of Environmental Quality (DEQ);</w:t>
      </w:r>
    </w:p>
    <w:p w14:paraId="441A9F2C" w14:textId="77777777" w:rsidR="00CA25AD" w:rsidRPr="00CA25AD" w:rsidRDefault="00CA25AD" w:rsidP="00CA25AD">
      <w:pPr>
        <w:pStyle w:val="ListParagraph"/>
        <w:numPr>
          <w:ilvl w:val="0"/>
          <w:numId w:val="25"/>
        </w:numPr>
        <w:spacing w:after="0" w:line="240" w:lineRule="auto"/>
        <w:ind w:left="1080"/>
        <w:contextualSpacing w:val="0"/>
        <w:rPr>
          <w:rFonts w:ascii="Times New Roman" w:hAnsi="Times New Roman" w:cs="Times New Roman"/>
          <w:sz w:val="24"/>
          <w:szCs w:val="24"/>
        </w:rPr>
      </w:pPr>
      <w:r w:rsidRPr="00CA25AD">
        <w:rPr>
          <w:rFonts w:ascii="Times New Roman" w:hAnsi="Times New Roman" w:cs="Times New Roman"/>
          <w:sz w:val="24"/>
          <w:szCs w:val="24"/>
        </w:rPr>
        <w:t>Oregon Department of Transportation (if access is proposed from a state facility)</w:t>
      </w:r>
    </w:p>
    <w:p w14:paraId="4C5924A3" w14:textId="77777777" w:rsidR="00CA25AD" w:rsidRPr="00CA25AD" w:rsidRDefault="00CA25AD" w:rsidP="00CA25AD">
      <w:pPr>
        <w:pStyle w:val="ListParagraph"/>
        <w:numPr>
          <w:ilvl w:val="0"/>
          <w:numId w:val="25"/>
        </w:numPr>
        <w:spacing w:after="0" w:line="240" w:lineRule="auto"/>
        <w:ind w:left="1080"/>
        <w:contextualSpacing w:val="0"/>
        <w:rPr>
          <w:rFonts w:ascii="Times New Roman" w:hAnsi="Times New Roman" w:cs="Times New Roman"/>
          <w:sz w:val="24"/>
          <w:szCs w:val="24"/>
        </w:rPr>
      </w:pPr>
      <w:r w:rsidRPr="00CA25AD">
        <w:rPr>
          <w:rFonts w:ascii="Times New Roman" w:hAnsi="Times New Roman" w:cs="Times New Roman"/>
          <w:sz w:val="24"/>
          <w:szCs w:val="24"/>
        </w:rPr>
        <w:t>Representative of Affected City (if located in an urban growth area); and</w:t>
      </w:r>
    </w:p>
    <w:p w14:paraId="12DF7043" w14:textId="77777777" w:rsidR="00CA25AD" w:rsidRDefault="00CA25AD" w:rsidP="00CA25AD">
      <w:pPr>
        <w:pStyle w:val="ListParagraph"/>
        <w:numPr>
          <w:ilvl w:val="0"/>
          <w:numId w:val="25"/>
        </w:numPr>
        <w:spacing w:after="0" w:line="240" w:lineRule="auto"/>
        <w:ind w:left="1080"/>
        <w:contextualSpacing w:val="0"/>
        <w:rPr>
          <w:rFonts w:ascii="Times New Roman" w:hAnsi="Times New Roman" w:cs="Times New Roman"/>
          <w:sz w:val="24"/>
          <w:szCs w:val="24"/>
        </w:rPr>
      </w:pPr>
      <w:r w:rsidRPr="00CA25AD">
        <w:rPr>
          <w:rFonts w:ascii="Times New Roman" w:hAnsi="Times New Roman" w:cs="Times New Roman"/>
          <w:sz w:val="24"/>
          <w:szCs w:val="24"/>
        </w:rPr>
        <w:t>Representative of Affected Special District.</w:t>
      </w:r>
    </w:p>
    <w:p w14:paraId="20E27529" w14:textId="77777777" w:rsidR="00126F9B" w:rsidRDefault="00126F9B" w:rsidP="00CA25AD">
      <w:pPr>
        <w:pStyle w:val="ListParagraph"/>
        <w:numPr>
          <w:ilvl w:val="0"/>
          <w:numId w:val="25"/>
        </w:numPr>
        <w:spacing w:after="0" w:line="240" w:lineRule="auto"/>
        <w:ind w:left="1080"/>
        <w:contextualSpacing w:val="0"/>
        <w:rPr>
          <w:rFonts w:ascii="Times New Roman" w:hAnsi="Times New Roman" w:cs="Times New Roman"/>
          <w:sz w:val="24"/>
          <w:szCs w:val="24"/>
        </w:rPr>
      </w:pPr>
      <w:r>
        <w:rPr>
          <w:rFonts w:ascii="Times New Roman" w:hAnsi="Times New Roman" w:cs="Times New Roman"/>
          <w:sz w:val="24"/>
          <w:szCs w:val="24"/>
        </w:rPr>
        <w:t>Effected Utility Companies</w:t>
      </w:r>
    </w:p>
    <w:p w14:paraId="2AB56FED" w14:textId="77777777" w:rsidR="00CB142E" w:rsidRPr="00CA25AD" w:rsidRDefault="00CB142E" w:rsidP="00CA25AD">
      <w:pPr>
        <w:pStyle w:val="ListParagraph"/>
        <w:numPr>
          <w:ilvl w:val="0"/>
          <w:numId w:val="25"/>
        </w:numPr>
        <w:spacing w:after="0" w:line="240" w:lineRule="auto"/>
        <w:ind w:left="1080"/>
        <w:contextualSpacing w:val="0"/>
        <w:rPr>
          <w:rFonts w:ascii="Times New Roman" w:hAnsi="Times New Roman" w:cs="Times New Roman"/>
          <w:sz w:val="24"/>
          <w:szCs w:val="24"/>
        </w:rPr>
      </w:pPr>
      <w:r>
        <w:rPr>
          <w:rFonts w:ascii="Times New Roman" w:hAnsi="Times New Roman" w:cs="Times New Roman"/>
          <w:sz w:val="24"/>
          <w:szCs w:val="24"/>
        </w:rPr>
        <w:t>Special Assessment</w:t>
      </w:r>
    </w:p>
    <w:p w14:paraId="0D939C43" w14:textId="77777777" w:rsidR="00CA25AD" w:rsidRPr="00B464D0" w:rsidRDefault="00CA25AD" w:rsidP="00CA25AD">
      <w:pPr>
        <w:ind w:left="810" w:hanging="810"/>
      </w:pPr>
    </w:p>
    <w:p w14:paraId="72DE5C8D" w14:textId="77777777" w:rsidR="00CA25AD" w:rsidRDefault="00CA25AD" w:rsidP="00CA25AD">
      <w:r w:rsidRPr="00B464D0">
        <w:t>Responsibility of TRC</w:t>
      </w:r>
      <w:r>
        <w:t xml:space="preserve"> is to</w:t>
      </w:r>
      <w:r w:rsidRPr="00B464D0">
        <w:t xml:space="preserve"> examine all tentative (preliminary) partition plats, subdivision plats, and planned unit development plats, and assist the Planning Director in rendering a decision relating to the approval, conditional approval, or disapproval of said applications.  In case of a variance request, the TRC shall form a committee recommendation</w:t>
      </w:r>
      <w:r>
        <w:t xml:space="preserve"> to the Planning Director. </w:t>
      </w:r>
      <w:r w:rsidRPr="00B464D0">
        <w:t>The applicant shall be given notice of any TRC meeting pertaining to his or her request.</w:t>
      </w:r>
      <w:r>
        <w:t xml:space="preserve"> In the event a committee member is unable to attend the meeting written comments should be made prior the meeting. </w:t>
      </w:r>
    </w:p>
    <w:p w14:paraId="57917F7D" w14:textId="77777777" w:rsidR="0090281E" w:rsidRDefault="0090281E" w:rsidP="000B3E04">
      <w:pPr>
        <w:rPr>
          <w:b/>
          <w:u w:val="single"/>
        </w:rPr>
      </w:pPr>
    </w:p>
    <w:p w14:paraId="03D4B867" w14:textId="77777777" w:rsidR="0090281E" w:rsidRDefault="0090281E" w:rsidP="00CC2676">
      <w:pPr>
        <w:ind w:left="-90"/>
        <w:jc w:val="center"/>
        <w:rPr>
          <w:b/>
          <w:u w:val="single"/>
        </w:rPr>
      </w:pPr>
    </w:p>
    <w:p w14:paraId="12B300AB" w14:textId="77777777" w:rsidR="000B3ED8" w:rsidRDefault="003B409D" w:rsidP="00CC2676">
      <w:pPr>
        <w:ind w:left="-90"/>
        <w:jc w:val="center"/>
        <w:rPr>
          <w:b/>
          <w:u w:val="single"/>
        </w:rPr>
      </w:pPr>
      <w:r>
        <w:rPr>
          <w:noProof/>
        </w:rPr>
        <mc:AlternateContent>
          <mc:Choice Requires="wps">
            <w:drawing>
              <wp:anchor distT="0" distB="0" distL="114300" distR="114300" simplePos="0" relativeHeight="251666432" behindDoc="0" locked="0" layoutInCell="1" allowOverlap="1" wp14:anchorId="6099B408" wp14:editId="039C862E">
                <wp:simplePos x="0" y="0"/>
                <wp:positionH relativeFrom="column">
                  <wp:posOffset>1450975</wp:posOffset>
                </wp:positionH>
                <wp:positionV relativeFrom="paragraph">
                  <wp:posOffset>2096135</wp:posOffset>
                </wp:positionV>
                <wp:extent cx="1549400" cy="423545"/>
                <wp:effectExtent l="12700" t="13335" r="9525" b="10795"/>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423545"/>
                        </a:xfrm>
                        <a:prstGeom prst="rect">
                          <a:avLst/>
                        </a:prstGeom>
                        <a:solidFill>
                          <a:srgbClr val="FFFFFF"/>
                        </a:solidFill>
                        <a:ln w="9525">
                          <a:solidFill>
                            <a:srgbClr val="000000"/>
                          </a:solidFill>
                          <a:miter lim="800000"/>
                          <a:headEnd/>
                          <a:tailEnd/>
                        </a:ln>
                      </wps:spPr>
                      <wps:txbx>
                        <w:txbxContent>
                          <w:p w14:paraId="0D213DED" w14:textId="77777777" w:rsidR="00C62E6E" w:rsidRDefault="00C62E6E">
                            <w:r>
                              <w:t>Subject Property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9B408" id="Text Box 17" o:spid="_x0000_s1027" type="#_x0000_t202" style="position:absolute;left:0;text-align:left;margin-left:114.25pt;margin-top:165.05pt;width:122pt;height:3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">
                <v:textbox>
                  <w:txbxContent>
                    <w:p w14:paraId="0D213DED" w14:textId="77777777" w:rsidR="00C62E6E" w:rsidRDefault="00C62E6E">
                      <w:r>
                        <w:t>Subject Property</w:t>
                      </w:r>
                    </w:p>
                  </w:txbxContent>
                </v:textbox>
              </v:shape>
            </w:pict>
          </mc:Fallback>
        </mc:AlternateContent>
      </w:r>
      <w:r>
        <w:rPr>
          <w:noProof/>
        </w:rPr>
        <w:drawing>
          <wp:inline distT="0" distB="0" distL="0" distR="0" wp14:anchorId="26D43C13" wp14:editId="37116292">
            <wp:extent cx="3887717" cy="25523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598" t="16971" r="14658" b="9406"/>
                    <a:stretch/>
                  </pic:blipFill>
                  <pic:spPr bwMode="auto">
                    <a:xfrm>
                      <a:off x="0" y="0"/>
                      <a:ext cx="3888052" cy="2552589"/>
                    </a:xfrm>
                    <a:prstGeom prst="rect">
                      <a:avLst/>
                    </a:prstGeom>
                    <a:ln>
                      <a:noFill/>
                    </a:ln>
                    <a:extLst>
                      <a:ext uri="{53640926-AAD7-44D8-BBD7-CCE9431645EC}">
                        <a14:shadowObscured xmlns:a14="http://schemas.microsoft.com/office/drawing/2010/main"/>
                      </a:ext>
                    </a:extLst>
                  </pic:spPr>
                </pic:pic>
              </a:graphicData>
            </a:graphic>
          </wp:inline>
        </w:drawing>
      </w:r>
    </w:p>
    <w:p w14:paraId="782D4AE7" w14:textId="77777777" w:rsidR="0090281E" w:rsidRDefault="0090281E" w:rsidP="000B3ED8">
      <w:pPr>
        <w:ind w:left="-90"/>
        <w:jc w:val="center"/>
        <w:rPr>
          <w:b/>
          <w:u w:val="single"/>
        </w:rPr>
      </w:pPr>
    </w:p>
    <w:p w14:paraId="7C9F7541" w14:textId="77777777" w:rsidR="000B3ED8" w:rsidRDefault="000B3ED8" w:rsidP="000B3ED8">
      <w:pPr>
        <w:ind w:left="-90"/>
        <w:jc w:val="center"/>
        <w:rPr>
          <w:b/>
          <w:u w:val="single"/>
        </w:rPr>
      </w:pPr>
    </w:p>
    <w:p w14:paraId="0C6229D7" w14:textId="77777777" w:rsidR="003B409D" w:rsidRDefault="003B409D" w:rsidP="000B3ED8">
      <w:pPr>
        <w:ind w:left="-90"/>
        <w:jc w:val="center"/>
        <w:rPr>
          <w:b/>
          <w:u w:val="single"/>
        </w:rPr>
      </w:pPr>
    </w:p>
    <w:p w14:paraId="2CEBCDE3" w14:textId="77777777" w:rsidR="00CA25AD" w:rsidRDefault="00CA25AD" w:rsidP="00774A1B">
      <w:pPr>
        <w:ind w:left="-90"/>
        <w:rPr>
          <w:b/>
          <w:u w:val="single"/>
        </w:rPr>
      </w:pPr>
      <w:r w:rsidRPr="00625E43">
        <w:rPr>
          <w:b/>
          <w:u w:val="single"/>
        </w:rPr>
        <w:lastRenderedPageBreak/>
        <w:t xml:space="preserve">Property Details: </w:t>
      </w:r>
    </w:p>
    <w:p w14:paraId="6D463A74" w14:textId="77777777" w:rsidR="003B409D" w:rsidRDefault="003B409D" w:rsidP="003B409D">
      <w:pPr>
        <w:ind w:left="-90"/>
      </w:pPr>
      <w:r>
        <w:t>534504</w:t>
      </w:r>
    </w:p>
    <w:p w14:paraId="3A3D6ECD" w14:textId="77777777" w:rsidR="003B409D" w:rsidRDefault="003B409D" w:rsidP="003B409D">
      <w:pPr>
        <w:ind w:left="-90"/>
      </w:pPr>
      <w:r>
        <w:t>26S1324A0-00500</w:t>
      </w:r>
    </w:p>
    <w:p w14:paraId="61D06F49" w14:textId="77777777" w:rsidR="003B409D" w:rsidRDefault="003B409D" w:rsidP="003B409D">
      <w:pPr>
        <w:ind w:left="-90"/>
      </w:pPr>
    </w:p>
    <w:p w14:paraId="144A21EF" w14:textId="77777777" w:rsidR="003B409D" w:rsidRDefault="003B409D" w:rsidP="003B409D">
      <w:pPr>
        <w:ind w:left="-90"/>
      </w:pPr>
      <w:r>
        <w:t>EMERSON, TERRY L. &amp; CONNIE L.</w:t>
      </w:r>
    </w:p>
    <w:p w14:paraId="7B047C34" w14:textId="77777777" w:rsidR="003B409D" w:rsidRDefault="003B409D" w:rsidP="003B409D">
      <w:pPr>
        <w:ind w:left="-90"/>
      </w:pPr>
      <w:r>
        <w:t>94037 VAN ELSBERG LN</w:t>
      </w:r>
    </w:p>
    <w:p w14:paraId="761DC170" w14:textId="77777777" w:rsidR="003B409D" w:rsidRDefault="003B409D" w:rsidP="003B409D">
      <w:pPr>
        <w:ind w:left="-90"/>
      </w:pPr>
      <w:r>
        <w:t>COOS BAY, OR 97420-6376</w:t>
      </w:r>
    </w:p>
    <w:p w14:paraId="6E92CAEA" w14:textId="77777777" w:rsidR="003B409D" w:rsidRDefault="003B409D" w:rsidP="003B409D">
      <w:pPr>
        <w:ind w:left="-90"/>
      </w:pPr>
    </w:p>
    <w:p w14:paraId="107F5C23" w14:textId="77777777" w:rsidR="003B409D" w:rsidRDefault="003B409D" w:rsidP="003B409D">
      <w:pPr>
        <w:ind w:left="-90"/>
      </w:pPr>
      <w:r>
        <w:t>94037 VAN ELSBERG LN COOS BAY, OR 97420</w:t>
      </w:r>
    </w:p>
    <w:p w14:paraId="00FE5833" w14:textId="77777777" w:rsidR="003B409D" w:rsidRDefault="003B409D" w:rsidP="003B409D">
      <w:pPr>
        <w:ind w:left="-90"/>
      </w:pPr>
    </w:p>
    <w:p w14:paraId="388A59D2" w14:textId="77777777" w:rsidR="003B409D" w:rsidRDefault="003B409D" w:rsidP="003B409D">
      <w:pPr>
        <w:ind w:left="-90"/>
      </w:pPr>
      <w:r>
        <w:t xml:space="preserve"> 12.08 Acres</w:t>
      </w:r>
    </w:p>
    <w:p w14:paraId="2EA49719" w14:textId="77777777" w:rsidR="003B409D" w:rsidRDefault="003B409D" w:rsidP="003B409D">
      <w:pPr>
        <w:ind w:left="-90"/>
      </w:pPr>
    </w:p>
    <w:p w14:paraId="7B4555CC" w14:textId="77777777" w:rsidR="00131D4A" w:rsidRPr="00131D4A" w:rsidRDefault="003B409D" w:rsidP="003B409D">
      <w:pPr>
        <w:ind w:left="-90"/>
      </w:pPr>
      <w:r>
        <w:t>RURAL RESIDENTIAL-2 (RR-2)</w:t>
      </w:r>
    </w:p>
    <w:p w14:paraId="2DF96A66" w14:textId="77777777" w:rsidR="00FC088B" w:rsidRPr="0065568B" w:rsidRDefault="003B409D" w:rsidP="00CC2676">
      <w:r>
        <w:rPr>
          <w:noProof/>
        </w:rPr>
        <w:drawing>
          <wp:inline distT="0" distB="0" distL="0" distR="0" wp14:anchorId="30FF4153" wp14:editId="4B79CF2A">
            <wp:extent cx="6655241" cy="51219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156" t="13072" r="26087" b="3445"/>
                    <a:stretch/>
                  </pic:blipFill>
                  <pic:spPr bwMode="auto">
                    <a:xfrm>
                      <a:off x="0" y="0"/>
                      <a:ext cx="6664716" cy="5129250"/>
                    </a:xfrm>
                    <a:prstGeom prst="rect">
                      <a:avLst/>
                    </a:prstGeom>
                    <a:ln>
                      <a:noFill/>
                    </a:ln>
                    <a:extLst>
                      <a:ext uri="{53640926-AAD7-44D8-BBD7-CCE9431645EC}">
                        <a14:shadowObscured xmlns:a14="http://schemas.microsoft.com/office/drawing/2010/main"/>
                      </a:ext>
                    </a:extLst>
                  </pic:spPr>
                </pic:pic>
              </a:graphicData>
            </a:graphic>
          </wp:inline>
        </w:drawing>
      </w:r>
    </w:p>
    <w:sectPr w:rsidR="00FC088B" w:rsidRPr="0065568B" w:rsidSect="00601A13">
      <w:footerReference w:type="default" r:id="rId13"/>
      <w:headerReference w:type="first" r:id="rId14"/>
      <w:footerReference w:type="first" r:id="rId15"/>
      <w:pgSz w:w="12240" w:h="15840"/>
      <w:pgMar w:top="1440" w:right="1440" w:bottom="1440" w:left="720" w:header="270" w:footer="21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1E9E79" w14:textId="77777777" w:rsidR="00C62E6E" w:rsidRDefault="00C62E6E" w:rsidP="007A0CA6">
      <w:r>
        <w:separator/>
      </w:r>
    </w:p>
  </w:endnote>
  <w:endnote w:type="continuationSeparator" w:id="0">
    <w:p w14:paraId="4E1A266A" w14:textId="77777777" w:rsidR="00C62E6E" w:rsidRDefault="00C62E6E" w:rsidP="007A0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3374385"/>
      <w:docPartObj>
        <w:docPartGallery w:val="Page Numbers (Bottom of Page)"/>
        <w:docPartUnique/>
      </w:docPartObj>
    </w:sdtPr>
    <w:sdtEndPr>
      <w:rPr>
        <w:rFonts w:ascii="Times New Roman" w:hAnsi="Times New Roman" w:cs="Times New Roman"/>
      </w:rPr>
    </w:sdtEndPr>
    <w:sdtContent>
      <w:sdt>
        <w:sdtPr>
          <w:rPr>
            <w:rFonts w:ascii="Times New Roman" w:hAnsi="Times New Roman" w:cs="Times New Roman"/>
          </w:rPr>
          <w:id w:val="565050477"/>
          <w:docPartObj>
            <w:docPartGallery w:val="Page Numbers (Top of Page)"/>
            <w:docPartUnique/>
          </w:docPartObj>
        </w:sdtPr>
        <w:sdtEndPr/>
        <w:sdtContent>
          <w:p w14:paraId="34755995" w14:textId="77777777" w:rsidR="00C62E6E" w:rsidRPr="007019EB" w:rsidRDefault="00131D4A">
            <w:pPr>
              <w:pStyle w:val="Footer"/>
              <w:jc w:val="center"/>
              <w:rPr>
                <w:rFonts w:ascii="Times New Roman" w:hAnsi="Times New Roman" w:cs="Times New Roman"/>
              </w:rPr>
            </w:pPr>
            <w:r>
              <w:rPr>
                <w:rFonts w:ascii="Times New Roman" w:hAnsi="Times New Roman" w:cs="Times New Roman"/>
              </w:rPr>
              <w:t>P-21-00</w:t>
            </w:r>
            <w:r w:rsidR="003B409D">
              <w:rPr>
                <w:rFonts w:ascii="Times New Roman" w:hAnsi="Times New Roman" w:cs="Times New Roman"/>
              </w:rPr>
              <w:t>2</w:t>
            </w:r>
            <w:r w:rsidR="00C62E6E">
              <w:rPr>
                <w:rFonts w:ascii="Times New Roman" w:hAnsi="Times New Roman" w:cs="Times New Roman"/>
              </w:rPr>
              <w:br/>
            </w:r>
            <w:r w:rsidR="00C62E6E" w:rsidRPr="007019EB">
              <w:rPr>
                <w:rFonts w:ascii="Times New Roman" w:hAnsi="Times New Roman" w:cs="Times New Roman"/>
              </w:rPr>
              <w:t xml:space="preserve">Page </w:t>
            </w:r>
            <w:r w:rsidR="00C62E6E" w:rsidRPr="007019EB">
              <w:rPr>
                <w:rFonts w:ascii="Times New Roman" w:hAnsi="Times New Roman" w:cs="Times New Roman"/>
              </w:rPr>
              <w:fldChar w:fldCharType="begin"/>
            </w:r>
            <w:r w:rsidR="00C62E6E" w:rsidRPr="007019EB">
              <w:rPr>
                <w:rFonts w:ascii="Times New Roman" w:hAnsi="Times New Roman" w:cs="Times New Roman"/>
              </w:rPr>
              <w:instrText xml:space="preserve"> PAGE </w:instrText>
            </w:r>
            <w:r w:rsidR="00C62E6E" w:rsidRPr="007019EB">
              <w:rPr>
                <w:rFonts w:ascii="Times New Roman" w:hAnsi="Times New Roman" w:cs="Times New Roman"/>
              </w:rPr>
              <w:fldChar w:fldCharType="separate"/>
            </w:r>
            <w:r>
              <w:rPr>
                <w:rFonts w:ascii="Times New Roman" w:hAnsi="Times New Roman" w:cs="Times New Roman"/>
                <w:noProof/>
              </w:rPr>
              <w:t>2</w:t>
            </w:r>
            <w:r w:rsidR="00C62E6E" w:rsidRPr="007019EB">
              <w:rPr>
                <w:rFonts w:ascii="Times New Roman" w:hAnsi="Times New Roman" w:cs="Times New Roman"/>
              </w:rPr>
              <w:fldChar w:fldCharType="end"/>
            </w:r>
            <w:r w:rsidR="00C62E6E" w:rsidRPr="007019EB">
              <w:rPr>
                <w:rFonts w:ascii="Times New Roman" w:hAnsi="Times New Roman" w:cs="Times New Roman"/>
              </w:rPr>
              <w:t xml:space="preserve"> of </w:t>
            </w:r>
            <w:r w:rsidR="00C62E6E" w:rsidRPr="007019EB">
              <w:rPr>
                <w:rFonts w:ascii="Times New Roman" w:hAnsi="Times New Roman" w:cs="Times New Roman"/>
              </w:rPr>
              <w:fldChar w:fldCharType="begin"/>
            </w:r>
            <w:r w:rsidR="00C62E6E" w:rsidRPr="007019EB">
              <w:rPr>
                <w:rFonts w:ascii="Times New Roman" w:hAnsi="Times New Roman" w:cs="Times New Roman"/>
              </w:rPr>
              <w:instrText xml:space="preserve"> NUMPAGES  </w:instrText>
            </w:r>
            <w:r w:rsidR="00C62E6E" w:rsidRPr="007019EB">
              <w:rPr>
                <w:rFonts w:ascii="Times New Roman" w:hAnsi="Times New Roman" w:cs="Times New Roman"/>
              </w:rPr>
              <w:fldChar w:fldCharType="separate"/>
            </w:r>
            <w:r>
              <w:rPr>
                <w:rFonts w:ascii="Times New Roman" w:hAnsi="Times New Roman" w:cs="Times New Roman"/>
                <w:noProof/>
              </w:rPr>
              <w:t>3</w:t>
            </w:r>
            <w:r w:rsidR="00C62E6E" w:rsidRPr="007019EB">
              <w:rPr>
                <w:rFonts w:ascii="Times New Roman" w:hAnsi="Times New Roman" w:cs="Times New Roman"/>
              </w:rPr>
              <w:fldChar w:fldCharType="end"/>
            </w:r>
          </w:p>
        </w:sdtContent>
      </w:sdt>
    </w:sdtContent>
  </w:sdt>
  <w:p w14:paraId="14FA69DF" w14:textId="77777777" w:rsidR="00C62E6E" w:rsidRDefault="00C62E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E611A" w14:textId="77777777" w:rsidR="00C62E6E" w:rsidRPr="0024031A" w:rsidRDefault="00131D4A" w:rsidP="0065568B">
    <w:pPr>
      <w:pStyle w:val="Footer"/>
      <w:tabs>
        <w:tab w:val="clear" w:pos="4680"/>
      </w:tabs>
      <w:jc w:val="center"/>
      <w:rPr>
        <w:rFonts w:ascii="Times New Roman" w:hAnsi="Times New Roman" w:cs="Times New Roman"/>
      </w:rPr>
    </w:pPr>
    <w:r>
      <w:rPr>
        <w:rFonts w:ascii="Times New Roman" w:hAnsi="Times New Roman" w:cs="Times New Roman"/>
      </w:rPr>
      <w:t>P-21-001</w:t>
    </w:r>
  </w:p>
  <w:p w14:paraId="5B0013F6" w14:textId="77777777" w:rsidR="00C62E6E" w:rsidRDefault="0017185A" w:rsidP="0065568B">
    <w:sdt>
      <w:sdtPr>
        <w:id w:val="250395305"/>
        <w:docPartObj>
          <w:docPartGallery w:val="Page Numbers (Top of Page)"/>
          <w:docPartUnique/>
        </w:docPartObj>
      </w:sdtPr>
      <w:sdtEndPr/>
      <w:sdtContent>
        <w:r w:rsidR="00C62E6E">
          <w:tab/>
        </w:r>
        <w:r w:rsidR="00C62E6E">
          <w:tab/>
        </w:r>
        <w:r w:rsidR="00C62E6E">
          <w:tab/>
        </w:r>
        <w:r w:rsidR="00C62E6E">
          <w:tab/>
          <w:t xml:space="preserve">                            </w:t>
        </w:r>
        <w:r w:rsidR="00C62E6E" w:rsidRPr="0024031A">
          <w:rPr>
            <w:sz w:val="22"/>
            <w:szCs w:val="22"/>
          </w:rPr>
          <w:t xml:space="preserve">Page </w:t>
        </w:r>
        <w:r w:rsidR="00C62E6E" w:rsidRPr="0024031A">
          <w:rPr>
            <w:sz w:val="22"/>
            <w:szCs w:val="22"/>
          </w:rPr>
          <w:fldChar w:fldCharType="begin"/>
        </w:r>
        <w:r w:rsidR="00C62E6E" w:rsidRPr="0024031A">
          <w:rPr>
            <w:sz w:val="22"/>
            <w:szCs w:val="22"/>
          </w:rPr>
          <w:instrText xml:space="preserve"> PAGE </w:instrText>
        </w:r>
        <w:r w:rsidR="00C62E6E" w:rsidRPr="0024031A">
          <w:rPr>
            <w:sz w:val="22"/>
            <w:szCs w:val="22"/>
          </w:rPr>
          <w:fldChar w:fldCharType="separate"/>
        </w:r>
        <w:r w:rsidR="00131D4A">
          <w:rPr>
            <w:noProof/>
            <w:sz w:val="22"/>
            <w:szCs w:val="22"/>
          </w:rPr>
          <w:t>1</w:t>
        </w:r>
        <w:r w:rsidR="00C62E6E" w:rsidRPr="0024031A">
          <w:rPr>
            <w:sz w:val="22"/>
            <w:szCs w:val="22"/>
          </w:rPr>
          <w:fldChar w:fldCharType="end"/>
        </w:r>
        <w:r w:rsidR="00C62E6E" w:rsidRPr="0024031A">
          <w:rPr>
            <w:sz w:val="22"/>
            <w:szCs w:val="22"/>
          </w:rPr>
          <w:t xml:space="preserve"> of </w:t>
        </w:r>
        <w:r w:rsidR="00C62E6E" w:rsidRPr="0024031A">
          <w:rPr>
            <w:sz w:val="22"/>
            <w:szCs w:val="22"/>
          </w:rPr>
          <w:fldChar w:fldCharType="begin"/>
        </w:r>
        <w:r w:rsidR="00C62E6E" w:rsidRPr="0024031A">
          <w:rPr>
            <w:sz w:val="22"/>
            <w:szCs w:val="22"/>
          </w:rPr>
          <w:instrText xml:space="preserve"> NUMPAGES  </w:instrText>
        </w:r>
        <w:r w:rsidR="00C62E6E" w:rsidRPr="0024031A">
          <w:rPr>
            <w:sz w:val="22"/>
            <w:szCs w:val="22"/>
          </w:rPr>
          <w:fldChar w:fldCharType="separate"/>
        </w:r>
        <w:r w:rsidR="00131D4A">
          <w:rPr>
            <w:noProof/>
            <w:sz w:val="22"/>
            <w:szCs w:val="22"/>
          </w:rPr>
          <w:t>3</w:t>
        </w:r>
        <w:r w:rsidR="00C62E6E" w:rsidRPr="0024031A">
          <w:rPr>
            <w:sz w:val="22"/>
            <w:szCs w:val="22"/>
          </w:rPr>
          <w:fldChar w:fldCharType="end"/>
        </w:r>
      </w:sdtContent>
    </w:sdt>
  </w:p>
  <w:p w14:paraId="2D0AA553" w14:textId="77777777" w:rsidR="00C62E6E" w:rsidRDefault="00C62E6E">
    <w:pPr>
      <w:pStyle w:val="Footer"/>
    </w:pP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133B16" w14:textId="77777777" w:rsidR="00C62E6E" w:rsidRDefault="00C62E6E" w:rsidP="007A0CA6">
      <w:r>
        <w:separator/>
      </w:r>
    </w:p>
  </w:footnote>
  <w:footnote w:type="continuationSeparator" w:id="0">
    <w:p w14:paraId="56E23680" w14:textId="77777777" w:rsidR="00C62E6E" w:rsidRDefault="00C62E6E" w:rsidP="007A0C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2946" w:type="dxa"/>
      <w:tblInd w:w="-1332" w:type="dxa"/>
      <w:tblBorders>
        <w:top w:val="none" w:sz="0" w:space="0" w:color="auto"/>
        <w:left w:val="none" w:sz="0" w:space="0" w:color="auto"/>
        <w:bottom w:val="thickThinSmallGap" w:sz="12"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1806"/>
      <w:gridCol w:w="8966"/>
      <w:gridCol w:w="734"/>
    </w:tblGrid>
    <w:tr w:rsidR="00C62E6E" w14:paraId="57C58374" w14:textId="77777777" w:rsidTr="0024031A">
      <w:trPr>
        <w:trHeight w:val="2340"/>
      </w:trPr>
      <w:tc>
        <w:tcPr>
          <w:tcW w:w="1440" w:type="dxa"/>
          <w:vAlign w:val="center"/>
        </w:tcPr>
        <w:p w14:paraId="0219E839" w14:textId="77777777" w:rsidR="00C62E6E" w:rsidRDefault="00C62E6E" w:rsidP="00F10FCE">
          <w:pPr>
            <w:pStyle w:val="Header"/>
            <w:jc w:val="center"/>
          </w:pPr>
        </w:p>
      </w:tc>
      <w:tc>
        <w:tcPr>
          <w:tcW w:w="1806" w:type="dxa"/>
          <w:vAlign w:val="center"/>
        </w:tcPr>
        <w:p w14:paraId="36EE9685" w14:textId="77777777" w:rsidR="00C62E6E" w:rsidRDefault="00C62E6E" w:rsidP="00F10FCE">
          <w:pPr>
            <w:pStyle w:val="Header"/>
            <w:jc w:val="center"/>
          </w:pPr>
          <w:r w:rsidRPr="00F10FCE">
            <w:rPr>
              <w:noProof/>
            </w:rPr>
            <w:drawing>
              <wp:inline distT="0" distB="0" distL="0" distR="0" wp14:anchorId="1DFC7DE7" wp14:editId="7A76B705">
                <wp:extent cx="990240" cy="1039752"/>
                <wp:effectExtent l="19050" t="0" r="360" b="0"/>
                <wp:docPr id="7" name="Picture 4" descr="cid:JOMUPYQFILBN.GW_00001.png"/>
                <wp:cNvGraphicFramePr/>
                <a:graphic xmlns:a="http://schemas.openxmlformats.org/drawingml/2006/main">
                  <a:graphicData uri="http://schemas.openxmlformats.org/drawingml/2006/picture">
                    <pic:pic xmlns:pic="http://schemas.openxmlformats.org/drawingml/2006/picture">
                      <pic:nvPicPr>
                        <pic:cNvPr id="0" name="Picture 1" descr="cid:JOMUPYQFILBN.GW_00001.png"/>
                        <pic:cNvPicPr>
                          <a:picLocks noChangeAspect="1" noChangeArrowheads="1"/>
                        </pic:cNvPicPr>
                      </pic:nvPicPr>
                      <pic:blipFill>
                        <a:blip r:embed="rId1" r:link="rId2" cstate="print"/>
                        <a:srcRect l="15787" t="11644" r="16502"/>
                        <a:stretch>
                          <a:fillRect/>
                        </a:stretch>
                      </pic:blipFill>
                      <pic:spPr bwMode="auto">
                        <a:xfrm>
                          <a:off x="0" y="0"/>
                          <a:ext cx="993499" cy="1043173"/>
                        </a:xfrm>
                        <a:prstGeom prst="rect">
                          <a:avLst/>
                        </a:prstGeom>
                        <a:noFill/>
                        <a:ln w="9525">
                          <a:noFill/>
                          <a:miter lim="800000"/>
                          <a:headEnd/>
                          <a:tailEnd/>
                        </a:ln>
                      </pic:spPr>
                    </pic:pic>
                  </a:graphicData>
                </a:graphic>
              </wp:inline>
            </w:drawing>
          </w:r>
        </w:p>
      </w:tc>
      <w:tc>
        <w:tcPr>
          <w:tcW w:w="8966" w:type="dxa"/>
        </w:tcPr>
        <w:p w14:paraId="7A112E8D" w14:textId="77777777" w:rsidR="00C62E6E" w:rsidRDefault="00C62E6E" w:rsidP="00F10FCE">
          <w:pPr>
            <w:ind w:left="-18" w:firstLine="18"/>
            <w:jc w:val="center"/>
            <w:rPr>
              <w:b/>
            </w:rPr>
          </w:pPr>
        </w:p>
        <w:p w14:paraId="0033DDF3" w14:textId="77777777" w:rsidR="00C62E6E" w:rsidRPr="006F0F55" w:rsidRDefault="00C62E6E" w:rsidP="00F10FCE">
          <w:pPr>
            <w:ind w:left="-18" w:firstLine="18"/>
            <w:jc w:val="center"/>
            <w:rPr>
              <w:b/>
            </w:rPr>
          </w:pPr>
          <w:r w:rsidRPr="006F0F55">
            <w:rPr>
              <w:b/>
            </w:rPr>
            <w:t>Coos County Planning Department</w:t>
          </w:r>
        </w:p>
        <w:p w14:paraId="60D6572B" w14:textId="77777777" w:rsidR="00C62E6E" w:rsidRPr="006F0F55" w:rsidRDefault="00C62E6E" w:rsidP="00F10FCE">
          <w:pPr>
            <w:ind w:left="-18" w:firstLine="18"/>
            <w:jc w:val="center"/>
          </w:pPr>
          <w:r w:rsidRPr="006F0F55">
            <w:t>Coos County Courthouse Annex, Coquille, Oregon 97423</w:t>
          </w:r>
        </w:p>
        <w:p w14:paraId="19DAE6B0" w14:textId="77777777" w:rsidR="00C62E6E" w:rsidRPr="006F0F55" w:rsidRDefault="00C62E6E" w:rsidP="00F10FCE">
          <w:pPr>
            <w:ind w:left="-18" w:firstLine="18"/>
            <w:jc w:val="center"/>
          </w:pPr>
          <w:r w:rsidRPr="006F0F55">
            <w:t>Mailing Address: 250 N. Baxter, Coos County Courthouse, Coquille, OR 97423</w:t>
          </w:r>
        </w:p>
        <w:p w14:paraId="7DD0BC89" w14:textId="77777777" w:rsidR="00C62E6E" w:rsidRPr="006F0F55" w:rsidRDefault="00C62E6E" w:rsidP="00F10FCE">
          <w:pPr>
            <w:ind w:left="-18" w:firstLine="18"/>
            <w:jc w:val="center"/>
          </w:pPr>
          <w:r w:rsidRPr="006F0F55">
            <w:t>Physical Address:  225 N. Adams, Coquille, Oregon 97423</w:t>
          </w:r>
        </w:p>
        <w:p w14:paraId="4BDDC25D" w14:textId="77777777" w:rsidR="00C62E6E" w:rsidRPr="006F0F55" w:rsidRDefault="00C62E6E" w:rsidP="00F10FCE">
          <w:pPr>
            <w:ind w:left="-18" w:firstLine="18"/>
            <w:jc w:val="center"/>
          </w:pPr>
          <w:r w:rsidRPr="006F0F55">
            <w:t>(541) 396-7770</w:t>
          </w:r>
        </w:p>
        <w:p w14:paraId="15764786" w14:textId="77777777" w:rsidR="00C62E6E" w:rsidRPr="006F0F55" w:rsidRDefault="00C62E6E" w:rsidP="00F10FCE">
          <w:pPr>
            <w:ind w:left="-18" w:firstLine="18"/>
            <w:jc w:val="center"/>
          </w:pPr>
          <w:r w:rsidRPr="006F0F55">
            <w:t>FAX (541) 396-1022 / TDD (800) 735-2900</w:t>
          </w:r>
        </w:p>
        <w:p w14:paraId="75A29C12" w14:textId="77777777" w:rsidR="00C62E6E" w:rsidRPr="006F0F55" w:rsidRDefault="0017185A" w:rsidP="00F10FCE">
          <w:pPr>
            <w:ind w:left="-18" w:firstLine="18"/>
            <w:jc w:val="center"/>
          </w:pPr>
          <w:hyperlink r:id="rId3" w:history="1">
            <w:r w:rsidR="00C62E6E" w:rsidRPr="006F0F55">
              <w:rPr>
                <w:rStyle w:val="Hyperlink"/>
              </w:rPr>
              <w:t>planning@co.coos.or.us</w:t>
            </w:r>
          </w:hyperlink>
          <w:r w:rsidR="00C62E6E" w:rsidRPr="006F0F55">
            <w:t xml:space="preserve"> </w:t>
          </w:r>
        </w:p>
        <w:p w14:paraId="7A4A47CF" w14:textId="77777777" w:rsidR="00C62E6E" w:rsidRDefault="00C62E6E" w:rsidP="00F10FCE">
          <w:pPr>
            <w:ind w:left="-18" w:firstLine="18"/>
            <w:jc w:val="center"/>
          </w:pPr>
          <w:r w:rsidRPr="006F0F55">
            <w:t>Jill Rolfe, Planning Director</w:t>
          </w:r>
        </w:p>
      </w:tc>
      <w:tc>
        <w:tcPr>
          <w:tcW w:w="734" w:type="dxa"/>
        </w:tcPr>
        <w:p w14:paraId="0EB1D859" w14:textId="77777777" w:rsidR="00C62E6E" w:rsidRDefault="00C62E6E" w:rsidP="00F10FCE">
          <w:pPr>
            <w:ind w:left="-558" w:hanging="630"/>
            <w:jc w:val="center"/>
          </w:pPr>
        </w:p>
      </w:tc>
    </w:tr>
  </w:tbl>
  <w:p w14:paraId="4F50F106" w14:textId="77777777" w:rsidR="00C62E6E" w:rsidRDefault="00C62E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63E64"/>
    <w:multiLevelType w:val="hybridMultilevel"/>
    <w:tmpl w:val="F8F47236"/>
    <w:lvl w:ilvl="0" w:tplc="12B2A6AA">
      <w:start w:val="1"/>
      <w:numFmt w:val="decimal"/>
      <w:lvlText w:val="%1."/>
      <w:lvlJc w:val="left"/>
      <w:pPr>
        <w:tabs>
          <w:tab w:val="num" w:pos="720"/>
        </w:tabs>
        <w:ind w:left="720" w:hanging="360"/>
      </w:pPr>
      <w:rPr>
        <w:rFonts w:cs="Times New Roman" w:hint="default"/>
      </w:rPr>
    </w:lvl>
    <w:lvl w:ilvl="1" w:tplc="F46A355E">
      <w:start w:val="1"/>
      <w:numFmt w:val="lowerLetter"/>
      <w:lvlText w:val="%2."/>
      <w:lvlJc w:val="left"/>
      <w:pPr>
        <w:tabs>
          <w:tab w:val="num" w:pos="0"/>
        </w:tabs>
        <w:ind w:left="1440" w:hanging="360"/>
      </w:pPr>
      <w:rPr>
        <w:rFonts w:cs="Times New Roman" w:hint="default"/>
        <w:strike w:val="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5584161"/>
    <w:multiLevelType w:val="hybridMultilevel"/>
    <w:tmpl w:val="BD40B9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EF2CCE"/>
    <w:multiLevelType w:val="hybridMultilevel"/>
    <w:tmpl w:val="E752C58C"/>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FF0BC8"/>
    <w:multiLevelType w:val="hybridMultilevel"/>
    <w:tmpl w:val="7CCC3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6A1FB9"/>
    <w:multiLevelType w:val="hybridMultilevel"/>
    <w:tmpl w:val="2BE8A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844D28"/>
    <w:multiLevelType w:val="hybridMultilevel"/>
    <w:tmpl w:val="B03EB5A8"/>
    <w:lvl w:ilvl="0" w:tplc="0409000F">
      <w:start w:val="1"/>
      <w:numFmt w:val="decimal"/>
      <w:lvlText w:val="%1."/>
      <w:lvlJc w:val="left"/>
      <w:pPr>
        <w:ind w:left="720" w:hanging="360"/>
      </w:pPr>
    </w:lvl>
    <w:lvl w:ilvl="1" w:tplc="7C44DB2E">
      <w:start w:val="1"/>
      <w:numFmt w:val="lowerLetter"/>
      <w:lvlText w:val="%2."/>
      <w:lvlJc w:val="left"/>
      <w:pPr>
        <w:ind w:left="1440" w:hanging="360"/>
      </w:pPr>
      <w:rPr>
        <w:rFonts w:ascii="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1A0272"/>
    <w:multiLevelType w:val="hybridMultilevel"/>
    <w:tmpl w:val="047C7AB4"/>
    <w:lvl w:ilvl="0" w:tplc="D52A397E">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2E4C61"/>
    <w:multiLevelType w:val="hybridMultilevel"/>
    <w:tmpl w:val="9A6EFFAA"/>
    <w:lvl w:ilvl="0" w:tplc="01AEB1E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1C551258"/>
    <w:multiLevelType w:val="hybridMultilevel"/>
    <w:tmpl w:val="9646A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7B5BCF"/>
    <w:multiLevelType w:val="hybridMultilevel"/>
    <w:tmpl w:val="ADD08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0C1ADD"/>
    <w:multiLevelType w:val="hybridMultilevel"/>
    <w:tmpl w:val="EA181B5C"/>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56E77DD"/>
    <w:multiLevelType w:val="hybridMultilevel"/>
    <w:tmpl w:val="EFA2BA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DB4B3A"/>
    <w:multiLevelType w:val="hybridMultilevel"/>
    <w:tmpl w:val="846804FC"/>
    <w:lvl w:ilvl="0" w:tplc="0E3A0732">
      <w:start w:val="6"/>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9E5945"/>
    <w:multiLevelType w:val="hybridMultilevel"/>
    <w:tmpl w:val="E5B290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E6367F"/>
    <w:multiLevelType w:val="hybridMultilevel"/>
    <w:tmpl w:val="5ACA80D0"/>
    <w:lvl w:ilvl="0" w:tplc="0409000F">
      <w:start w:val="1"/>
      <w:numFmt w:val="decimal"/>
      <w:lvlText w:val="%1."/>
      <w:lvlJc w:val="left"/>
      <w:pPr>
        <w:ind w:left="1804" w:hanging="360"/>
      </w:pPr>
      <w:rPr>
        <w:rFonts w:cs="Times New Roman"/>
      </w:rPr>
    </w:lvl>
    <w:lvl w:ilvl="1" w:tplc="04090019">
      <w:start w:val="1"/>
      <w:numFmt w:val="lowerLetter"/>
      <w:lvlText w:val="%2."/>
      <w:lvlJc w:val="left"/>
      <w:pPr>
        <w:ind w:left="2524" w:hanging="360"/>
      </w:pPr>
      <w:rPr>
        <w:rFonts w:cs="Times New Roman"/>
      </w:rPr>
    </w:lvl>
    <w:lvl w:ilvl="2" w:tplc="0409001B" w:tentative="1">
      <w:start w:val="1"/>
      <w:numFmt w:val="lowerRoman"/>
      <w:lvlText w:val="%3."/>
      <w:lvlJc w:val="right"/>
      <w:pPr>
        <w:ind w:left="3244" w:hanging="180"/>
      </w:pPr>
      <w:rPr>
        <w:rFonts w:cs="Times New Roman"/>
      </w:rPr>
    </w:lvl>
    <w:lvl w:ilvl="3" w:tplc="0409000F" w:tentative="1">
      <w:start w:val="1"/>
      <w:numFmt w:val="decimal"/>
      <w:lvlText w:val="%4."/>
      <w:lvlJc w:val="left"/>
      <w:pPr>
        <w:ind w:left="3964" w:hanging="360"/>
      </w:pPr>
      <w:rPr>
        <w:rFonts w:cs="Times New Roman"/>
      </w:rPr>
    </w:lvl>
    <w:lvl w:ilvl="4" w:tplc="04090019" w:tentative="1">
      <w:start w:val="1"/>
      <w:numFmt w:val="lowerLetter"/>
      <w:lvlText w:val="%5."/>
      <w:lvlJc w:val="left"/>
      <w:pPr>
        <w:ind w:left="4684" w:hanging="360"/>
      </w:pPr>
      <w:rPr>
        <w:rFonts w:cs="Times New Roman"/>
      </w:rPr>
    </w:lvl>
    <w:lvl w:ilvl="5" w:tplc="0409001B" w:tentative="1">
      <w:start w:val="1"/>
      <w:numFmt w:val="lowerRoman"/>
      <w:lvlText w:val="%6."/>
      <w:lvlJc w:val="right"/>
      <w:pPr>
        <w:ind w:left="5404" w:hanging="180"/>
      </w:pPr>
      <w:rPr>
        <w:rFonts w:cs="Times New Roman"/>
      </w:rPr>
    </w:lvl>
    <w:lvl w:ilvl="6" w:tplc="0409000F" w:tentative="1">
      <w:start w:val="1"/>
      <w:numFmt w:val="decimal"/>
      <w:lvlText w:val="%7."/>
      <w:lvlJc w:val="left"/>
      <w:pPr>
        <w:ind w:left="6124" w:hanging="360"/>
      </w:pPr>
      <w:rPr>
        <w:rFonts w:cs="Times New Roman"/>
      </w:rPr>
    </w:lvl>
    <w:lvl w:ilvl="7" w:tplc="04090019" w:tentative="1">
      <w:start w:val="1"/>
      <w:numFmt w:val="lowerLetter"/>
      <w:lvlText w:val="%8."/>
      <w:lvlJc w:val="left"/>
      <w:pPr>
        <w:ind w:left="6844" w:hanging="360"/>
      </w:pPr>
      <w:rPr>
        <w:rFonts w:cs="Times New Roman"/>
      </w:rPr>
    </w:lvl>
    <w:lvl w:ilvl="8" w:tplc="0409001B" w:tentative="1">
      <w:start w:val="1"/>
      <w:numFmt w:val="lowerRoman"/>
      <w:lvlText w:val="%9."/>
      <w:lvlJc w:val="right"/>
      <w:pPr>
        <w:ind w:left="7564" w:hanging="180"/>
      </w:pPr>
      <w:rPr>
        <w:rFonts w:cs="Times New Roman"/>
      </w:rPr>
    </w:lvl>
  </w:abstractNum>
  <w:abstractNum w:abstractNumId="15" w15:restartNumberingAfterBreak="0">
    <w:nsid w:val="55E03034"/>
    <w:multiLevelType w:val="hybridMultilevel"/>
    <w:tmpl w:val="E8C43792"/>
    <w:lvl w:ilvl="0" w:tplc="892288F0">
      <w:start w:val="2"/>
      <w:numFmt w:val="upperRoman"/>
      <w:lvlText w:val="%1."/>
      <w:lvlJc w:val="left"/>
      <w:pPr>
        <w:ind w:left="1800" w:hanging="720"/>
      </w:pPr>
      <w:rPr>
        <w:rFonts w:hint="default"/>
        <w:b/>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560C523C"/>
    <w:multiLevelType w:val="hybridMultilevel"/>
    <w:tmpl w:val="3B2A31C0"/>
    <w:lvl w:ilvl="0" w:tplc="01042CDC">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3378A2"/>
    <w:multiLevelType w:val="hybridMultilevel"/>
    <w:tmpl w:val="F356E4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04136E"/>
    <w:multiLevelType w:val="hybridMultilevel"/>
    <w:tmpl w:val="41967D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C43796"/>
    <w:multiLevelType w:val="hybridMultilevel"/>
    <w:tmpl w:val="C9241BC6"/>
    <w:lvl w:ilvl="0" w:tplc="DAAEFC30">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31DC3E0E">
      <w:start w:val="1"/>
      <w:numFmt w:val="lowerLetter"/>
      <w:lvlText w:val="%3."/>
      <w:lvlJc w:val="right"/>
      <w:pPr>
        <w:ind w:left="2160" w:hanging="180"/>
      </w:pPr>
      <w:rPr>
        <w:rFonts w:ascii="Times New Roman" w:eastAsia="Times New Roman"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F417C8"/>
    <w:multiLevelType w:val="hybridMultilevel"/>
    <w:tmpl w:val="1C74E6DE"/>
    <w:lvl w:ilvl="0" w:tplc="DEB2D9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B87748"/>
    <w:multiLevelType w:val="hybridMultilevel"/>
    <w:tmpl w:val="FB9E6BB0"/>
    <w:lvl w:ilvl="0" w:tplc="25C4437A">
      <w:start w:val="1"/>
      <w:numFmt w:val="decimal"/>
      <w:lvlText w:val="%1."/>
      <w:lvlJc w:val="left"/>
      <w:pPr>
        <w:ind w:left="1800" w:hanging="72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847ADB"/>
    <w:multiLevelType w:val="hybridMultilevel"/>
    <w:tmpl w:val="CE1CA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39641F"/>
    <w:multiLevelType w:val="hybridMultilevel"/>
    <w:tmpl w:val="AC34B8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8E61D1"/>
    <w:multiLevelType w:val="hybridMultilevel"/>
    <w:tmpl w:val="3432E526"/>
    <w:lvl w:ilvl="0" w:tplc="04090019">
      <w:start w:val="1"/>
      <w:numFmt w:val="lowerLetter"/>
      <w:lvlText w:val="%1."/>
      <w:lvlJc w:val="left"/>
      <w:pPr>
        <w:ind w:left="1620" w:hanging="360"/>
      </w:pPr>
      <w:rPr>
        <w:rFonts w:cs="Times New Roman"/>
      </w:rPr>
    </w:lvl>
    <w:lvl w:ilvl="1" w:tplc="6E808436">
      <w:start w:val="1"/>
      <w:numFmt w:val="decimal"/>
      <w:lvlText w:val="%2."/>
      <w:lvlJc w:val="left"/>
      <w:pPr>
        <w:ind w:left="2340" w:hanging="360"/>
      </w:pPr>
      <w:rPr>
        <w:rFonts w:hint="default"/>
      </w:r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num w:numId="1">
    <w:abstractNumId w:val="4"/>
  </w:num>
  <w:num w:numId="2">
    <w:abstractNumId w:val="14"/>
  </w:num>
  <w:num w:numId="3">
    <w:abstractNumId w:val="24"/>
  </w:num>
  <w:num w:numId="4">
    <w:abstractNumId w:val="19"/>
  </w:num>
  <w:num w:numId="5">
    <w:abstractNumId w:val="20"/>
  </w:num>
  <w:num w:numId="6">
    <w:abstractNumId w:val="10"/>
  </w:num>
  <w:num w:numId="7">
    <w:abstractNumId w:val="6"/>
  </w:num>
  <w:num w:numId="8">
    <w:abstractNumId w:val="16"/>
  </w:num>
  <w:num w:numId="9">
    <w:abstractNumId w:val="22"/>
  </w:num>
  <w:num w:numId="10">
    <w:abstractNumId w:val="1"/>
  </w:num>
  <w:num w:numId="11">
    <w:abstractNumId w:val="5"/>
  </w:num>
  <w:num w:numId="12">
    <w:abstractNumId w:val="9"/>
  </w:num>
  <w:num w:numId="13">
    <w:abstractNumId w:val="15"/>
  </w:num>
  <w:num w:numId="14">
    <w:abstractNumId w:val="21"/>
  </w:num>
  <w:num w:numId="15">
    <w:abstractNumId w:val="23"/>
  </w:num>
  <w:num w:numId="16">
    <w:abstractNumId w:val="18"/>
  </w:num>
  <w:num w:numId="17">
    <w:abstractNumId w:val="13"/>
  </w:num>
  <w:num w:numId="18">
    <w:abstractNumId w:val="17"/>
  </w:num>
  <w:num w:numId="19">
    <w:abstractNumId w:val="11"/>
  </w:num>
  <w:num w:numId="20">
    <w:abstractNumId w:val="8"/>
  </w:num>
  <w:num w:numId="21">
    <w:abstractNumId w:val="3"/>
  </w:num>
  <w:num w:numId="22">
    <w:abstractNumId w:val="0"/>
  </w:num>
  <w:num w:numId="23">
    <w:abstractNumId w:val="12"/>
  </w:num>
  <w:num w:numId="24">
    <w:abstractNumId w:val="2"/>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20"/>
  <w:displayHorizontalDrawingGridEvery w:val="2"/>
  <w:characterSpacingControl w:val="doNotCompress"/>
  <w:hdrShapeDefaults>
    <o:shapedefaults v:ext="edit" spidmax="123905">
      <o:colormenu v:ext="edit" fillcolor="none"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5A7"/>
    <w:rsid w:val="00017618"/>
    <w:rsid w:val="0002278F"/>
    <w:rsid w:val="00036B08"/>
    <w:rsid w:val="0006163D"/>
    <w:rsid w:val="000650D2"/>
    <w:rsid w:val="000B3E04"/>
    <w:rsid w:val="000B3ED8"/>
    <w:rsid w:val="000B5C53"/>
    <w:rsid w:val="000C14D6"/>
    <w:rsid w:val="000D2FD3"/>
    <w:rsid w:val="000F4A7C"/>
    <w:rsid w:val="001018FD"/>
    <w:rsid w:val="001103EC"/>
    <w:rsid w:val="00117AC3"/>
    <w:rsid w:val="00126F9B"/>
    <w:rsid w:val="00131D4A"/>
    <w:rsid w:val="001374FE"/>
    <w:rsid w:val="00155624"/>
    <w:rsid w:val="00156814"/>
    <w:rsid w:val="00157732"/>
    <w:rsid w:val="00157A1A"/>
    <w:rsid w:val="00167771"/>
    <w:rsid w:val="00176E17"/>
    <w:rsid w:val="001771CB"/>
    <w:rsid w:val="001918C1"/>
    <w:rsid w:val="001A2AAE"/>
    <w:rsid w:val="001A4357"/>
    <w:rsid w:val="001B131D"/>
    <w:rsid w:val="001B212F"/>
    <w:rsid w:val="001B508E"/>
    <w:rsid w:val="001C1DEB"/>
    <w:rsid w:val="001D5676"/>
    <w:rsid w:val="001D5E2B"/>
    <w:rsid w:val="001E7A37"/>
    <w:rsid w:val="001E7B02"/>
    <w:rsid w:val="001F12E9"/>
    <w:rsid w:val="00205EB2"/>
    <w:rsid w:val="002150C2"/>
    <w:rsid w:val="00236759"/>
    <w:rsid w:val="00237033"/>
    <w:rsid w:val="0024031A"/>
    <w:rsid w:val="00244DD4"/>
    <w:rsid w:val="002847C5"/>
    <w:rsid w:val="002A30A1"/>
    <w:rsid w:val="002B258B"/>
    <w:rsid w:val="002B2DD2"/>
    <w:rsid w:val="002D0014"/>
    <w:rsid w:val="002F10C9"/>
    <w:rsid w:val="002F65A7"/>
    <w:rsid w:val="00305238"/>
    <w:rsid w:val="00323920"/>
    <w:rsid w:val="00333CD7"/>
    <w:rsid w:val="00333EEF"/>
    <w:rsid w:val="003459B2"/>
    <w:rsid w:val="0035650E"/>
    <w:rsid w:val="003713F2"/>
    <w:rsid w:val="00372C98"/>
    <w:rsid w:val="00376066"/>
    <w:rsid w:val="003830BD"/>
    <w:rsid w:val="00392E33"/>
    <w:rsid w:val="00395987"/>
    <w:rsid w:val="003B409D"/>
    <w:rsid w:val="003B6EC2"/>
    <w:rsid w:val="003D0820"/>
    <w:rsid w:val="003E0F48"/>
    <w:rsid w:val="003F660D"/>
    <w:rsid w:val="004071B3"/>
    <w:rsid w:val="00413A5D"/>
    <w:rsid w:val="00426D31"/>
    <w:rsid w:val="0043021F"/>
    <w:rsid w:val="004304C7"/>
    <w:rsid w:val="00430FFF"/>
    <w:rsid w:val="0043524E"/>
    <w:rsid w:val="00456D30"/>
    <w:rsid w:val="00465FB4"/>
    <w:rsid w:val="00470168"/>
    <w:rsid w:val="0047314E"/>
    <w:rsid w:val="00474267"/>
    <w:rsid w:val="004924EE"/>
    <w:rsid w:val="00492CD1"/>
    <w:rsid w:val="004A1857"/>
    <w:rsid w:val="004C7B76"/>
    <w:rsid w:val="004E17D4"/>
    <w:rsid w:val="004F0CE9"/>
    <w:rsid w:val="00511DDB"/>
    <w:rsid w:val="00526049"/>
    <w:rsid w:val="005467EB"/>
    <w:rsid w:val="00555E69"/>
    <w:rsid w:val="00560FE3"/>
    <w:rsid w:val="00566C72"/>
    <w:rsid w:val="00567BEA"/>
    <w:rsid w:val="00573EF3"/>
    <w:rsid w:val="005764C9"/>
    <w:rsid w:val="005A1C4F"/>
    <w:rsid w:val="005B177E"/>
    <w:rsid w:val="005B23DC"/>
    <w:rsid w:val="005B4C31"/>
    <w:rsid w:val="005B51FB"/>
    <w:rsid w:val="005E135D"/>
    <w:rsid w:val="005F367C"/>
    <w:rsid w:val="00601A13"/>
    <w:rsid w:val="00601B74"/>
    <w:rsid w:val="006032DE"/>
    <w:rsid w:val="0061403C"/>
    <w:rsid w:val="00614394"/>
    <w:rsid w:val="006172E1"/>
    <w:rsid w:val="00625E43"/>
    <w:rsid w:val="00652944"/>
    <w:rsid w:val="00652A06"/>
    <w:rsid w:val="0065568B"/>
    <w:rsid w:val="00662CB1"/>
    <w:rsid w:val="00667513"/>
    <w:rsid w:val="00683634"/>
    <w:rsid w:val="006868B0"/>
    <w:rsid w:val="0069234E"/>
    <w:rsid w:val="006E55C6"/>
    <w:rsid w:val="006F0F55"/>
    <w:rsid w:val="007019EB"/>
    <w:rsid w:val="007041F6"/>
    <w:rsid w:val="0071297E"/>
    <w:rsid w:val="00715B72"/>
    <w:rsid w:val="00715EB5"/>
    <w:rsid w:val="00721800"/>
    <w:rsid w:val="007332F9"/>
    <w:rsid w:val="0073605A"/>
    <w:rsid w:val="007417E0"/>
    <w:rsid w:val="0074342E"/>
    <w:rsid w:val="00773EA8"/>
    <w:rsid w:val="00774A1B"/>
    <w:rsid w:val="00776E10"/>
    <w:rsid w:val="00790C86"/>
    <w:rsid w:val="0079455E"/>
    <w:rsid w:val="007A0CA6"/>
    <w:rsid w:val="007C4E81"/>
    <w:rsid w:val="007C559E"/>
    <w:rsid w:val="007E011F"/>
    <w:rsid w:val="007E4C0E"/>
    <w:rsid w:val="00800996"/>
    <w:rsid w:val="008110E3"/>
    <w:rsid w:val="00814E1E"/>
    <w:rsid w:val="00817AD4"/>
    <w:rsid w:val="008255E3"/>
    <w:rsid w:val="008264C3"/>
    <w:rsid w:val="008308DB"/>
    <w:rsid w:val="00831081"/>
    <w:rsid w:val="00843AE6"/>
    <w:rsid w:val="00847990"/>
    <w:rsid w:val="0086044D"/>
    <w:rsid w:val="00862575"/>
    <w:rsid w:val="0087538A"/>
    <w:rsid w:val="00880547"/>
    <w:rsid w:val="00882203"/>
    <w:rsid w:val="008853F8"/>
    <w:rsid w:val="00886BC3"/>
    <w:rsid w:val="008918B5"/>
    <w:rsid w:val="008922C7"/>
    <w:rsid w:val="00893394"/>
    <w:rsid w:val="008949FA"/>
    <w:rsid w:val="008C26B1"/>
    <w:rsid w:val="008D3C0E"/>
    <w:rsid w:val="008D7326"/>
    <w:rsid w:val="008F03DA"/>
    <w:rsid w:val="008F0FB5"/>
    <w:rsid w:val="008F256B"/>
    <w:rsid w:val="008F2887"/>
    <w:rsid w:val="008F48FC"/>
    <w:rsid w:val="0090281E"/>
    <w:rsid w:val="009164FD"/>
    <w:rsid w:val="00923D3B"/>
    <w:rsid w:val="009375B7"/>
    <w:rsid w:val="00946408"/>
    <w:rsid w:val="0095433B"/>
    <w:rsid w:val="009828FB"/>
    <w:rsid w:val="00996AC1"/>
    <w:rsid w:val="009A1511"/>
    <w:rsid w:val="009B4E8B"/>
    <w:rsid w:val="009B77C8"/>
    <w:rsid w:val="009D73A5"/>
    <w:rsid w:val="009D7E20"/>
    <w:rsid w:val="009E0529"/>
    <w:rsid w:val="00A00A2C"/>
    <w:rsid w:val="00A04575"/>
    <w:rsid w:val="00A138E4"/>
    <w:rsid w:val="00A17C6D"/>
    <w:rsid w:val="00A33EE7"/>
    <w:rsid w:val="00A4422B"/>
    <w:rsid w:val="00A44E2C"/>
    <w:rsid w:val="00A470E9"/>
    <w:rsid w:val="00A540FD"/>
    <w:rsid w:val="00A5644E"/>
    <w:rsid w:val="00A60433"/>
    <w:rsid w:val="00A608B4"/>
    <w:rsid w:val="00A61776"/>
    <w:rsid w:val="00A659C0"/>
    <w:rsid w:val="00A821B1"/>
    <w:rsid w:val="00A84FEF"/>
    <w:rsid w:val="00AA0AC6"/>
    <w:rsid w:val="00AB2F06"/>
    <w:rsid w:val="00AD08EC"/>
    <w:rsid w:val="00AF681F"/>
    <w:rsid w:val="00B00BA2"/>
    <w:rsid w:val="00B043AB"/>
    <w:rsid w:val="00B117CF"/>
    <w:rsid w:val="00B14A2D"/>
    <w:rsid w:val="00B16604"/>
    <w:rsid w:val="00B3064C"/>
    <w:rsid w:val="00B90F88"/>
    <w:rsid w:val="00B9449B"/>
    <w:rsid w:val="00BB7958"/>
    <w:rsid w:val="00BC2B82"/>
    <w:rsid w:val="00BC6255"/>
    <w:rsid w:val="00BC7BA0"/>
    <w:rsid w:val="00BE18A9"/>
    <w:rsid w:val="00BE1C1D"/>
    <w:rsid w:val="00BE3F4E"/>
    <w:rsid w:val="00BF0881"/>
    <w:rsid w:val="00BF0964"/>
    <w:rsid w:val="00BF1BCE"/>
    <w:rsid w:val="00BF663F"/>
    <w:rsid w:val="00C04472"/>
    <w:rsid w:val="00C2752C"/>
    <w:rsid w:val="00C50FCC"/>
    <w:rsid w:val="00C62E6E"/>
    <w:rsid w:val="00C6351E"/>
    <w:rsid w:val="00C72B90"/>
    <w:rsid w:val="00C86E16"/>
    <w:rsid w:val="00CA25AD"/>
    <w:rsid w:val="00CA3097"/>
    <w:rsid w:val="00CA685E"/>
    <w:rsid w:val="00CB142E"/>
    <w:rsid w:val="00CB2D34"/>
    <w:rsid w:val="00CC11FB"/>
    <w:rsid w:val="00CC2676"/>
    <w:rsid w:val="00CD374E"/>
    <w:rsid w:val="00CD6FDA"/>
    <w:rsid w:val="00CE0DBB"/>
    <w:rsid w:val="00CE1C68"/>
    <w:rsid w:val="00CF50EF"/>
    <w:rsid w:val="00D12842"/>
    <w:rsid w:val="00D27BC5"/>
    <w:rsid w:val="00D348A1"/>
    <w:rsid w:val="00D41489"/>
    <w:rsid w:val="00D4561A"/>
    <w:rsid w:val="00D516BC"/>
    <w:rsid w:val="00D6393A"/>
    <w:rsid w:val="00D673E2"/>
    <w:rsid w:val="00D7422C"/>
    <w:rsid w:val="00DA0CA7"/>
    <w:rsid w:val="00DA3D92"/>
    <w:rsid w:val="00DB592D"/>
    <w:rsid w:val="00DB6F27"/>
    <w:rsid w:val="00DC4D7B"/>
    <w:rsid w:val="00DD73B6"/>
    <w:rsid w:val="00DE2B39"/>
    <w:rsid w:val="00DE2FED"/>
    <w:rsid w:val="00DE7EFA"/>
    <w:rsid w:val="00DF2FF5"/>
    <w:rsid w:val="00E12C74"/>
    <w:rsid w:val="00E17C6B"/>
    <w:rsid w:val="00E21FD4"/>
    <w:rsid w:val="00E337EC"/>
    <w:rsid w:val="00E569E8"/>
    <w:rsid w:val="00E60BB3"/>
    <w:rsid w:val="00E93588"/>
    <w:rsid w:val="00E95931"/>
    <w:rsid w:val="00EA4656"/>
    <w:rsid w:val="00EC7CFD"/>
    <w:rsid w:val="00ED4E63"/>
    <w:rsid w:val="00EF7B54"/>
    <w:rsid w:val="00F10FCE"/>
    <w:rsid w:val="00F25F66"/>
    <w:rsid w:val="00F41B21"/>
    <w:rsid w:val="00F46AE9"/>
    <w:rsid w:val="00F75C18"/>
    <w:rsid w:val="00F83B1A"/>
    <w:rsid w:val="00FB73C6"/>
    <w:rsid w:val="00FC088B"/>
    <w:rsid w:val="00FC3850"/>
    <w:rsid w:val="00FC5732"/>
    <w:rsid w:val="00FD2C5A"/>
    <w:rsid w:val="00FD6D84"/>
    <w:rsid w:val="00FE54F1"/>
    <w:rsid w:val="00FF390E"/>
    <w:rsid w:val="00FF5F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905">
      <o:colormenu v:ext="edit" fillcolor="none" strokecolor="none"/>
    </o:shapedefaults>
    <o:shapelayout v:ext="edit">
      <o:idmap v:ext="edit" data="1"/>
    </o:shapelayout>
  </w:shapeDefaults>
  <w:decimalSymbol w:val="."/>
  <w:listSeparator w:val=","/>
  <w14:docId w14:val="5D94BDA7"/>
  <w15:docId w15:val="{F57BD64D-DAFF-43B3-830B-B2C0AC9DA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4575"/>
    <w:pPr>
      <w:spacing w:after="0" w:line="240" w:lineRule="auto"/>
    </w:pPr>
    <w:rPr>
      <w:rFonts w:ascii="Times New Roman" w:eastAsia="Times New Roman" w:hAnsi="Times New Roman" w:cs="Times New Roman"/>
      <w:sz w:val="24"/>
      <w:szCs w:val="24"/>
    </w:rPr>
  </w:style>
  <w:style w:type="paragraph" w:styleId="Heading8">
    <w:name w:val="heading 8"/>
    <w:basedOn w:val="Normal"/>
    <w:next w:val="Normal"/>
    <w:link w:val="Heading8Char"/>
    <w:uiPriority w:val="9"/>
    <w:semiHidden/>
    <w:unhideWhenUsed/>
    <w:qFormat/>
    <w:rsid w:val="0024031A"/>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65A7"/>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2F65A7"/>
    <w:rPr>
      <w:rFonts w:ascii="Tahoma" w:hAnsi="Tahoma" w:cs="Tahoma"/>
      <w:sz w:val="16"/>
      <w:szCs w:val="16"/>
    </w:rPr>
  </w:style>
  <w:style w:type="character" w:styleId="Hyperlink">
    <w:name w:val="Hyperlink"/>
    <w:basedOn w:val="DefaultParagraphFont"/>
    <w:rsid w:val="002F65A7"/>
    <w:rPr>
      <w:color w:val="0000FF"/>
      <w:u w:val="single"/>
    </w:rPr>
  </w:style>
  <w:style w:type="paragraph" w:styleId="FootnoteText">
    <w:name w:val="footnote text"/>
    <w:basedOn w:val="Normal"/>
    <w:link w:val="FootnoteTextChar"/>
    <w:uiPriority w:val="99"/>
    <w:rsid w:val="007A0CA6"/>
    <w:rPr>
      <w:sz w:val="20"/>
      <w:szCs w:val="20"/>
    </w:rPr>
  </w:style>
  <w:style w:type="character" w:customStyle="1" w:styleId="FootnoteTextChar">
    <w:name w:val="Footnote Text Char"/>
    <w:basedOn w:val="DefaultParagraphFont"/>
    <w:link w:val="FootnoteText"/>
    <w:uiPriority w:val="99"/>
    <w:rsid w:val="007A0CA6"/>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7A0CA6"/>
    <w:rPr>
      <w:rFonts w:cs="Times New Roman"/>
      <w:vertAlign w:val="superscript"/>
    </w:rPr>
  </w:style>
  <w:style w:type="table" w:styleId="TableGrid">
    <w:name w:val="Table Grid"/>
    <w:basedOn w:val="TableNormal"/>
    <w:rsid w:val="007A0CA6"/>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372C98"/>
    <w:rPr>
      <w:rFonts w:ascii="Tahoma" w:hAnsi="Tahoma" w:cs="Tahoma"/>
      <w:sz w:val="16"/>
      <w:szCs w:val="16"/>
    </w:rPr>
  </w:style>
  <w:style w:type="character" w:customStyle="1" w:styleId="DocumentMapChar">
    <w:name w:val="Document Map Char"/>
    <w:basedOn w:val="DefaultParagraphFont"/>
    <w:link w:val="DocumentMap"/>
    <w:uiPriority w:val="99"/>
    <w:semiHidden/>
    <w:rsid w:val="00372C98"/>
    <w:rPr>
      <w:rFonts w:ascii="Tahoma" w:hAnsi="Tahoma" w:cs="Tahoma"/>
      <w:sz w:val="16"/>
      <w:szCs w:val="16"/>
    </w:rPr>
  </w:style>
  <w:style w:type="paragraph" w:styleId="Header">
    <w:name w:val="header"/>
    <w:basedOn w:val="Normal"/>
    <w:link w:val="HeaderChar"/>
    <w:unhideWhenUsed/>
    <w:rsid w:val="00372C98"/>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semiHidden/>
    <w:rsid w:val="00372C98"/>
  </w:style>
  <w:style w:type="paragraph" w:styleId="Footer">
    <w:name w:val="footer"/>
    <w:basedOn w:val="Normal"/>
    <w:link w:val="FooterChar"/>
    <w:uiPriority w:val="99"/>
    <w:unhideWhenUsed/>
    <w:rsid w:val="00372C98"/>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372C98"/>
  </w:style>
  <w:style w:type="table" w:customStyle="1" w:styleId="TableGrid1">
    <w:name w:val="Table Grid1"/>
    <w:basedOn w:val="TableNormal"/>
    <w:next w:val="TableGrid"/>
    <w:uiPriority w:val="59"/>
    <w:rsid w:val="002B2D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B2D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2B2DD2"/>
    <w:pPr>
      <w:spacing w:after="200" w:line="276" w:lineRule="auto"/>
      <w:ind w:left="720"/>
      <w:contextualSpacing/>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8F48FC"/>
    <w:rPr>
      <w:sz w:val="16"/>
      <w:szCs w:val="16"/>
    </w:rPr>
  </w:style>
  <w:style w:type="paragraph" w:styleId="CommentText">
    <w:name w:val="annotation text"/>
    <w:basedOn w:val="Normal"/>
    <w:link w:val="CommentTextChar"/>
    <w:uiPriority w:val="99"/>
    <w:semiHidden/>
    <w:unhideWhenUsed/>
    <w:rsid w:val="008F48FC"/>
    <w:rPr>
      <w:sz w:val="20"/>
      <w:szCs w:val="20"/>
    </w:rPr>
  </w:style>
  <w:style w:type="character" w:customStyle="1" w:styleId="CommentTextChar">
    <w:name w:val="Comment Text Char"/>
    <w:basedOn w:val="DefaultParagraphFont"/>
    <w:link w:val="CommentText"/>
    <w:uiPriority w:val="99"/>
    <w:semiHidden/>
    <w:rsid w:val="008F48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F48FC"/>
    <w:rPr>
      <w:b/>
      <w:bCs/>
    </w:rPr>
  </w:style>
  <w:style w:type="character" w:customStyle="1" w:styleId="CommentSubjectChar">
    <w:name w:val="Comment Subject Char"/>
    <w:basedOn w:val="CommentTextChar"/>
    <w:link w:val="CommentSubject"/>
    <w:uiPriority w:val="99"/>
    <w:semiHidden/>
    <w:rsid w:val="008F48FC"/>
    <w:rPr>
      <w:rFonts w:ascii="Times New Roman" w:eastAsia="Times New Roman" w:hAnsi="Times New Roman" w:cs="Times New Roman"/>
      <w:b/>
      <w:bCs/>
      <w:sz w:val="20"/>
      <w:szCs w:val="20"/>
    </w:rPr>
  </w:style>
  <w:style w:type="character" w:customStyle="1" w:styleId="Heading8Char">
    <w:name w:val="Heading 8 Char"/>
    <w:basedOn w:val="DefaultParagraphFont"/>
    <w:link w:val="Heading8"/>
    <w:uiPriority w:val="9"/>
    <w:semiHidden/>
    <w:rsid w:val="0024031A"/>
    <w:rPr>
      <w:rFonts w:asciiTheme="majorHAnsi" w:eastAsiaTheme="majorEastAsia" w:hAnsiTheme="majorHAnsi" w:cstheme="majorBidi"/>
      <w:color w:val="404040" w:themeColor="text1" w:themeTint="BF"/>
      <w:sz w:val="20"/>
      <w:szCs w:val="20"/>
    </w:rPr>
  </w:style>
  <w:style w:type="paragraph" w:styleId="NoSpacing">
    <w:name w:val="No Spacing"/>
    <w:basedOn w:val="Normal"/>
    <w:link w:val="NoSpacingChar"/>
    <w:uiPriority w:val="99"/>
    <w:qFormat/>
    <w:rsid w:val="0024031A"/>
    <w:rPr>
      <w:rFonts w:eastAsia="Calibri"/>
      <w:lang w:bidi="en-US"/>
    </w:rPr>
  </w:style>
  <w:style w:type="paragraph" w:customStyle="1" w:styleId="TableContents">
    <w:name w:val="Table Contents"/>
    <w:basedOn w:val="BodyText"/>
    <w:uiPriority w:val="99"/>
    <w:rsid w:val="0024031A"/>
  </w:style>
  <w:style w:type="paragraph" w:styleId="BodyText">
    <w:name w:val="Body Text"/>
    <w:basedOn w:val="Normal"/>
    <w:link w:val="BodyTextChar"/>
    <w:uiPriority w:val="99"/>
    <w:semiHidden/>
    <w:unhideWhenUsed/>
    <w:rsid w:val="0024031A"/>
    <w:pPr>
      <w:spacing w:after="120"/>
    </w:pPr>
    <w:rPr>
      <w:rFonts w:asciiTheme="minorHAnsi" w:eastAsiaTheme="minorHAnsi" w:hAnsiTheme="minorHAnsi" w:cstheme="minorBidi"/>
      <w:sz w:val="22"/>
      <w:szCs w:val="22"/>
    </w:rPr>
  </w:style>
  <w:style w:type="character" w:customStyle="1" w:styleId="BodyTextChar">
    <w:name w:val="Body Text Char"/>
    <w:basedOn w:val="DefaultParagraphFont"/>
    <w:link w:val="BodyText"/>
    <w:uiPriority w:val="99"/>
    <w:semiHidden/>
    <w:rsid w:val="0024031A"/>
  </w:style>
  <w:style w:type="character" w:customStyle="1" w:styleId="NoSpacingChar">
    <w:name w:val="No Spacing Char"/>
    <w:basedOn w:val="DefaultParagraphFont"/>
    <w:link w:val="NoSpacing"/>
    <w:uiPriority w:val="99"/>
    <w:locked/>
    <w:rsid w:val="0024031A"/>
    <w:rPr>
      <w:rFonts w:ascii="Times New Roman" w:eastAsia="Calibri" w:hAnsi="Times New Roman" w:cs="Times New Roman"/>
      <w:sz w:val="24"/>
      <w:szCs w:val="24"/>
      <w:lang w:bidi="en-US"/>
    </w:rPr>
  </w:style>
  <w:style w:type="paragraph" w:customStyle="1" w:styleId="Default">
    <w:name w:val="Default"/>
    <w:uiPriority w:val="99"/>
    <w:rsid w:val="0024031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inv-subject">
    <w:name w:val="inv-subject"/>
    <w:basedOn w:val="DefaultParagraphFont"/>
    <w:rsid w:val="00DE2FED"/>
  </w:style>
  <w:style w:type="character" w:customStyle="1" w:styleId="inv-date">
    <w:name w:val="inv-date"/>
    <w:basedOn w:val="DefaultParagraphFont"/>
    <w:rsid w:val="00DE2FED"/>
  </w:style>
  <w:style w:type="character" w:customStyle="1" w:styleId="inv-meeting-url">
    <w:name w:val="inv-meeting-url"/>
    <w:basedOn w:val="DefaultParagraphFont"/>
    <w:rsid w:val="00DE2F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global.gotomeeting.com/join/162029837"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global.gotomeeting.com/install/162029837" TargetMode="External"/><Relationship Id="rId4" Type="http://schemas.openxmlformats.org/officeDocument/2006/relationships/settings" Target="settings.xml"/><Relationship Id="rId9" Type="http://schemas.openxmlformats.org/officeDocument/2006/relationships/hyperlink" Target="tel:+18722403212,,162029837"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planning@co.coos.or.us" TargetMode="External"/><Relationship Id="rId2" Type="http://schemas.openxmlformats.org/officeDocument/2006/relationships/image" Target="cid:JOMUPYQFILBN.GW_00001.png"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18A1E5-F900-47A3-8CC6-A6701F8EA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478</Words>
  <Characters>2726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Dibble</dc:creator>
  <cp:lastModifiedBy>Crystal Orr</cp:lastModifiedBy>
  <cp:revision>2</cp:revision>
  <cp:lastPrinted>2021-06-16T22:58:00Z</cp:lastPrinted>
  <dcterms:created xsi:type="dcterms:W3CDTF">2021-06-16T23:02:00Z</dcterms:created>
  <dcterms:modified xsi:type="dcterms:W3CDTF">2021-06-16T23:02:00Z</dcterms:modified>
</cp:coreProperties>
</file>